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62" w:rsidRDefault="009D1962" w:rsidP="00385AF6">
      <w:pPr>
        <w:jc w:val="center"/>
        <w:rPr>
          <w:rFonts w:ascii="Century Gothic" w:hAnsi="Century Gothic"/>
          <w:b/>
          <w:color w:val="C00000"/>
          <w:sz w:val="56"/>
          <w:szCs w:val="56"/>
          <w:lang w:val="en-AU"/>
        </w:rPr>
      </w:pPr>
      <w:r>
        <w:rPr>
          <w:rFonts w:ascii="Century Gothic" w:hAnsi="Century Gothic"/>
          <w:b/>
          <w:color w:val="C00000"/>
          <w:sz w:val="56"/>
          <w:szCs w:val="56"/>
          <w:lang w:val="en-AU"/>
        </w:rPr>
        <w:t xml:space="preserve"> </w:t>
      </w:r>
      <w:r w:rsidR="00385AF6">
        <w:rPr>
          <w:rFonts w:ascii="Century Gothic" w:hAnsi="Century Gothic"/>
          <w:b/>
          <w:color w:val="C00000"/>
          <w:sz w:val="56"/>
          <w:szCs w:val="56"/>
          <w:lang w:val="en-AU"/>
        </w:rPr>
        <w:t xml:space="preserve">SEPTEMBER IN THE </w:t>
      </w:r>
      <w:r w:rsidR="00A96866">
        <w:rPr>
          <w:rFonts w:ascii="Century Gothic" w:hAnsi="Century Gothic"/>
          <w:b/>
          <w:color w:val="C00000"/>
          <w:sz w:val="56"/>
          <w:szCs w:val="56"/>
          <w:lang w:val="en-AU"/>
        </w:rPr>
        <w:t xml:space="preserve">VEGGIE </w:t>
      </w:r>
      <w:r w:rsidR="000D3D1F" w:rsidRPr="009E5983">
        <w:rPr>
          <w:rFonts w:ascii="Century Gothic" w:hAnsi="Century Gothic"/>
          <w:b/>
          <w:color w:val="C00000"/>
          <w:sz w:val="56"/>
          <w:szCs w:val="56"/>
          <w:lang w:val="en-AU"/>
        </w:rPr>
        <w:t>GARDEN</w:t>
      </w:r>
    </w:p>
    <w:p w:rsidR="001A755A" w:rsidRPr="009E5983" w:rsidRDefault="000D3D1F" w:rsidP="009D1962">
      <w:pPr>
        <w:jc w:val="center"/>
        <w:rPr>
          <w:rFonts w:ascii="Century Gothic" w:hAnsi="Century Gothic"/>
          <w:b/>
          <w:color w:val="C00000"/>
          <w:sz w:val="56"/>
          <w:szCs w:val="56"/>
          <w:lang w:val="en-AU"/>
        </w:rPr>
      </w:pPr>
      <w:r w:rsidRPr="009E5983">
        <w:rPr>
          <w:rFonts w:ascii="Century Gothic" w:hAnsi="Century Gothic"/>
          <w:b/>
          <w:color w:val="C00000"/>
          <w:sz w:val="56"/>
          <w:szCs w:val="56"/>
          <w:lang w:val="en-AU"/>
        </w:rPr>
        <w:t>AT BOOYONG</w:t>
      </w:r>
    </w:p>
    <w:p w:rsidR="001A755A" w:rsidRDefault="001A755A" w:rsidP="001A755A">
      <w:pPr>
        <w:rPr>
          <w:rFonts w:ascii="Century Gothic" w:hAnsi="Century Gothic" w:cs="Arial"/>
          <w:color w:val="404040" w:themeColor="text1" w:themeTint="BF"/>
          <w:lang w:val="en-AU"/>
        </w:rPr>
      </w:pPr>
      <w:bookmarkStart w:id="0" w:name="_GoBack"/>
      <w:bookmarkEnd w:id="0"/>
    </w:p>
    <w:p w:rsidR="009E5983" w:rsidRDefault="00802B4E" w:rsidP="001A755A">
      <w:pPr>
        <w:rPr>
          <w:rFonts w:ascii="Century Gothic" w:hAnsi="Century Gothic" w:cs="Arial"/>
          <w:b/>
          <w:color w:val="404040" w:themeColor="text1" w:themeTint="BF"/>
          <w:u w:val="single"/>
          <w:lang w:val="en-AU"/>
        </w:rPr>
      </w:pPr>
      <w:r>
        <w:rPr>
          <w:rFonts w:ascii="Century Gothic" w:hAnsi="Century Gothic" w:cs="Arial"/>
          <w:noProof/>
          <w:color w:val="404040" w:themeColor="text1" w:themeTint="BF"/>
        </w:rPr>
        <w:drawing>
          <wp:anchor distT="0" distB="0" distL="114300" distR="114300" simplePos="0" relativeHeight="251658240" behindDoc="0" locked="0" layoutInCell="1" allowOverlap="1" wp14:anchorId="162739F6" wp14:editId="79E74AAC">
            <wp:simplePos x="0" y="0"/>
            <wp:positionH relativeFrom="column">
              <wp:posOffset>2971800</wp:posOffset>
            </wp:positionH>
            <wp:positionV relativeFrom="paragraph">
              <wp:posOffset>117475</wp:posOffset>
            </wp:positionV>
            <wp:extent cx="3429000" cy="2390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ble Viole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2390775"/>
                    </a:xfrm>
                    <a:prstGeom prst="rect">
                      <a:avLst/>
                    </a:prstGeom>
                  </pic:spPr>
                </pic:pic>
              </a:graphicData>
            </a:graphic>
            <wp14:sizeRelH relativeFrom="page">
              <wp14:pctWidth>0</wp14:pctWidth>
            </wp14:sizeRelH>
            <wp14:sizeRelV relativeFrom="page">
              <wp14:pctHeight>0</wp14:pctHeight>
            </wp14:sizeRelV>
          </wp:anchor>
        </w:drawing>
      </w:r>
      <w:r w:rsidR="009E5983">
        <w:rPr>
          <w:rFonts w:ascii="Century Gothic" w:hAnsi="Century Gothic" w:cs="Arial"/>
          <w:b/>
          <w:color w:val="404040" w:themeColor="text1" w:themeTint="BF"/>
          <w:u w:val="single"/>
          <w:lang w:val="en-AU"/>
        </w:rPr>
        <w:t>WHAT’S HAPPENING</w:t>
      </w:r>
    </w:p>
    <w:p w:rsidR="009E5983" w:rsidRDefault="00510749" w:rsidP="001A755A">
      <w:pPr>
        <w:rPr>
          <w:rFonts w:ascii="Century Gothic" w:hAnsi="Century Gothic" w:cs="Arial"/>
          <w:color w:val="404040" w:themeColor="text1" w:themeTint="BF"/>
          <w:lang w:val="en-AU"/>
        </w:rPr>
      </w:pPr>
      <w:r w:rsidRPr="00510749">
        <w:rPr>
          <w:rFonts w:ascii="Century Gothic" w:hAnsi="Century Gothic" w:cs="Arial"/>
          <w:color w:val="404040" w:themeColor="text1" w:themeTint="BF"/>
          <w:lang w:val="en-AU"/>
        </w:rPr>
        <w:t xml:space="preserve">New growth is appearing on the fruit trees and we are welcoming </w:t>
      </w:r>
      <w:proofErr w:type="gramStart"/>
      <w:r w:rsidRPr="00510749">
        <w:rPr>
          <w:rFonts w:ascii="Century Gothic" w:hAnsi="Century Gothic" w:cs="Arial"/>
          <w:color w:val="404040" w:themeColor="text1" w:themeTint="BF"/>
          <w:lang w:val="en-AU"/>
        </w:rPr>
        <w:t>Spring</w:t>
      </w:r>
      <w:proofErr w:type="gramEnd"/>
      <w:r w:rsidRPr="00510749">
        <w:rPr>
          <w:rFonts w:ascii="Century Gothic" w:hAnsi="Century Gothic" w:cs="Arial"/>
          <w:color w:val="404040" w:themeColor="text1" w:themeTint="BF"/>
          <w:lang w:val="en-AU"/>
        </w:rPr>
        <w:t xml:space="preserve"> at Booyong</w:t>
      </w:r>
      <w:r w:rsidR="00A96866">
        <w:rPr>
          <w:rFonts w:ascii="Century Gothic" w:hAnsi="Century Gothic" w:cs="Arial"/>
          <w:color w:val="404040" w:themeColor="text1" w:themeTint="BF"/>
          <w:lang w:val="en-AU"/>
        </w:rPr>
        <w:t>!</w:t>
      </w:r>
      <w:r>
        <w:rPr>
          <w:rFonts w:ascii="Century Gothic" w:hAnsi="Century Gothic" w:cs="Arial"/>
          <w:color w:val="404040" w:themeColor="text1" w:themeTint="BF"/>
          <w:lang w:val="en-AU"/>
        </w:rPr>
        <w:t xml:space="preserve"> </w:t>
      </w:r>
      <w:r w:rsidR="00A96866">
        <w:rPr>
          <w:rFonts w:ascii="Century Gothic" w:hAnsi="Century Gothic" w:cs="Arial"/>
          <w:color w:val="404040" w:themeColor="text1" w:themeTint="BF"/>
          <w:lang w:val="en-AU"/>
        </w:rPr>
        <w:t>We</w:t>
      </w:r>
      <w:r>
        <w:rPr>
          <w:rFonts w:ascii="Century Gothic" w:hAnsi="Century Gothic" w:cs="Arial"/>
          <w:color w:val="404040" w:themeColor="text1" w:themeTint="BF"/>
          <w:lang w:val="en-AU"/>
        </w:rPr>
        <w:t xml:space="preserve"> have recently planted new fruit trees in the Orchard</w:t>
      </w:r>
      <w:r w:rsidR="00A96866">
        <w:rPr>
          <w:rFonts w:ascii="Century Gothic" w:hAnsi="Century Gothic" w:cs="Arial"/>
          <w:color w:val="404040" w:themeColor="text1" w:themeTint="BF"/>
          <w:lang w:val="en-AU"/>
        </w:rPr>
        <w:t>, including</w:t>
      </w:r>
      <w:r>
        <w:rPr>
          <w:rFonts w:ascii="Century Gothic" w:hAnsi="Century Gothic" w:cs="Arial"/>
          <w:color w:val="404040" w:themeColor="text1" w:themeTint="BF"/>
          <w:lang w:val="en-AU"/>
        </w:rPr>
        <w:t xml:space="preserve"> </w:t>
      </w:r>
      <w:r w:rsidR="00A96866">
        <w:rPr>
          <w:rFonts w:ascii="Century Gothic" w:hAnsi="Century Gothic" w:cs="Arial"/>
          <w:color w:val="404040" w:themeColor="text1" w:themeTint="BF"/>
          <w:lang w:val="en-AU"/>
        </w:rPr>
        <w:t xml:space="preserve">pink and yellow Dragon Fruit </w:t>
      </w:r>
      <w:r>
        <w:rPr>
          <w:rFonts w:ascii="Century Gothic" w:hAnsi="Century Gothic" w:cs="Arial"/>
          <w:color w:val="404040" w:themeColor="text1" w:themeTint="BF"/>
          <w:lang w:val="en-AU"/>
        </w:rPr>
        <w:t xml:space="preserve">and </w:t>
      </w:r>
      <w:proofErr w:type="spellStart"/>
      <w:r>
        <w:rPr>
          <w:rFonts w:ascii="Century Gothic" w:hAnsi="Century Gothic" w:cs="Arial"/>
          <w:color w:val="404040" w:themeColor="text1" w:themeTint="BF"/>
          <w:lang w:val="en-AU"/>
        </w:rPr>
        <w:t>Pepino</w:t>
      </w:r>
      <w:proofErr w:type="spellEnd"/>
      <w:r>
        <w:rPr>
          <w:rFonts w:ascii="Century Gothic" w:hAnsi="Century Gothic" w:cs="Arial"/>
          <w:color w:val="404040" w:themeColor="text1" w:themeTint="BF"/>
          <w:lang w:val="en-AU"/>
        </w:rPr>
        <w:t xml:space="preserve"> and Goji berries</w:t>
      </w:r>
      <w:r w:rsidR="00A96866">
        <w:rPr>
          <w:rFonts w:ascii="Century Gothic" w:hAnsi="Century Gothic" w:cs="Arial"/>
          <w:color w:val="404040" w:themeColor="text1" w:themeTint="BF"/>
          <w:lang w:val="en-AU"/>
        </w:rPr>
        <w:t xml:space="preserve">. In addition Chocolate Pudding fruit and additional fig and Mandarin trees have been planted. These trees are young and will take time to establish but it makes us so happy to know they’re in the ground. </w:t>
      </w:r>
    </w:p>
    <w:p w:rsidR="00510749" w:rsidRDefault="00A96866" w:rsidP="001A755A">
      <w:pPr>
        <w:rPr>
          <w:rFonts w:ascii="Century Gothic" w:hAnsi="Century Gothic" w:cs="Arial"/>
          <w:color w:val="404040" w:themeColor="text1" w:themeTint="BF"/>
          <w:lang w:val="en-AU"/>
        </w:rPr>
      </w:pPr>
      <w:r w:rsidRPr="00A96866">
        <w:rPr>
          <w:rFonts w:ascii="Century Gothic" w:hAnsi="Century Gothic" w:cs="Arial"/>
          <w:color w:val="404040" w:themeColor="text1" w:themeTint="BF"/>
          <w:lang w:val="en-AU"/>
        </w:rPr>
        <w:t xml:space="preserve">The Herb garden has been replenished and includes parsley, </w:t>
      </w:r>
      <w:r>
        <w:rPr>
          <w:rFonts w:ascii="Century Gothic" w:hAnsi="Century Gothic" w:cs="Arial"/>
          <w:color w:val="404040" w:themeColor="text1" w:themeTint="BF"/>
          <w:lang w:val="en-AU"/>
        </w:rPr>
        <w:t>oregano, thyme and chives. Edible flowers have also been replanted on the deck and are great additions to desserts and spring salads. Mint is going well in the pot and always a handy herb to have available.</w:t>
      </w:r>
      <w:r w:rsidR="004009A2" w:rsidRPr="004009A2">
        <w:rPr>
          <w:rFonts w:ascii="Century Gothic" w:hAnsi="Century Gothic" w:cs="Arial"/>
          <w:noProof/>
          <w:color w:val="404040" w:themeColor="text1" w:themeTint="BF"/>
        </w:rPr>
        <w:t xml:space="preserve"> </w:t>
      </w:r>
    </w:p>
    <w:p w:rsidR="00A96866" w:rsidRDefault="00A96866"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At Booyong we are learning about permaculture and </w:t>
      </w:r>
      <w:r w:rsidR="004009A2">
        <w:rPr>
          <w:rFonts w:ascii="Century Gothic" w:hAnsi="Century Gothic" w:cs="Arial"/>
          <w:color w:val="404040" w:themeColor="text1" w:themeTint="BF"/>
          <w:lang w:val="en-AU"/>
        </w:rPr>
        <w:t xml:space="preserve">turning the Orchard into a Food Forest. </w:t>
      </w:r>
      <w:r>
        <w:rPr>
          <w:rFonts w:ascii="Century Gothic" w:hAnsi="Century Gothic" w:cs="Arial"/>
          <w:color w:val="404040" w:themeColor="text1" w:themeTint="BF"/>
          <w:lang w:val="en-AU"/>
        </w:rPr>
        <w:t xml:space="preserve">We are also beginning to explore the concept of companion planting which is exciting and worthy of interest. </w:t>
      </w:r>
      <w:r w:rsidR="004009A2">
        <w:rPr>
          <w:rFonts w:ascii="Century Gothic" w:hAnsi="Century Gothic" w:cs="Arial"/>
          <w:color w:val="404040" w:themeColor="text1" w:themeTint="BF"/>
          <w:lang w:val="en-AU"/>
        </w:rPr>
        <w:t xml:space="preserve">We are very excited about the principles and ethics and will keep you abreast to our learning and changes as they occur. </w:t>
      </w:r>
    </w:p>
    <w:p w:rsidR="00A96866" w:rsidRPr="00A96866" w:rsidRDefault="00A96866"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We are looking forward to seeing the Bell peppers emerge, our lovely neighbour gifted them to us and we are looking forward to seeing how they go. </w:t>
      </w:r>
    </w:p>
    <w:p w:rsidR="001A755A"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PREPARATION</w:t>
      </w:r>
    </w:p>
    <w:p w:rsidR="00510749" w:rsidRPr="00510749" w:rsidRDefault="00510749" w:rsidP="001A755A">
      <w:pPr>
        <w:rPr>
          <w:rFonts w:ascii="Century Gothic" w:hAnsi="Century Gothic" w:cs="Arial"/>
          <w:color w:val="404040" w:themeColor="text1" w:themeTint="BF"/>
          <w:lang w:val="en-AU"/>
        </w:rPr>
      </w:pPr>
      <w:r w:rsidRPr="00510749">
        <w:rPr>
          <w:rFonts w:ascii="Century Gothic" w:hAnsi="Century Gothic" w:cs="Arial"/>
          <w:color w:val="404040" w:themeColor="text1" w:themeTint="BF"/>
          <w:lang w:val="en-AU"/>
        </w:rPr>
        <w:t xml:space="preserve">In preparation for our food forest we are researching how to create a portable A-frame for new chickens to work up the ground and prepare it for planting green manure crops to improve the soil. </w:t>
      </w:r>
    </w:p>
    <w:p w:rsidR="009E5983" w:rsidRPr="00CF7383" w:rsidRDefault="009E5983" w:rsidP="001A755A">
      <w:pPr>
        <w:rPr>
          <w:rFonts w:ascii="Century Gothic" w:hAnsi="Century Gothic" w:cs="Arial"/>
          <w:color w:val="404040" w:themeColor="text1" w:themeTint="BF"/>
          <w:u w:val="single"/>
          <w:lang w:val="en-AU"/>
        </w:rPr>
      </w:pPr>
      <w:r>
        <w:rPr>
          <w:rFonts w:ascii="Century Gothic" w:hAnsi="Century Gothic" w:cs="Arial"/>
          <w:b/>
          <w:color w:val="404040" w:themeColor="text1" w:themeTint="BF"/>
          <w:u w:val="single"/>
          <w:lang w:val="en-AU"/>
        </w:rPr>
        <w:lastRenderedPageBreak/>
        <w:t>SEWING SEEDS</w:t>
      </w:r>
    </w:p>
    <w:p w:rsidR="00CF7383" w:rsidRPr="00CF7383" w:rsidRDefault="00CF7383" w:rsidP="00CF7383">
      <w:pPr>
        <w:pStyle w:val="ListParagraph"/>
        <w:numPr>
          <w:ilvl w:val="0"/>
          <w:numId w:val="5"/>
        </w:numPr>
        <w:rPr>
          <w:rFonts w:ascii="Century Gothic" w:hAnsi="Century Gothic" w:cs="Arial"/>
          <w:color w:val="404040" w:themeColor="text1" w:themeTint="BF"/>
          <w:lang w:val="en-AU"/>
        </w:rPr>
      </w:pPr>
      <w:r w:rsidRPr="00CF7383">
        <w:rPr>
          <w:rFonts w:ascii="Century Gothic" w:hAnsi="Century Gothic" w:cs="Arial"/>
          <w:color w:val="404040" w:themeColor="text1" w:themeTint="BF"/>
          <w:lang w:val="en-AU"/>
        </w:rPr>
        <w:t>Sew in pots or directly in ground depending on species</w:t>
      </w:r>
      <w:r w:rsidR="00510749">
        <w:rPr>
          <w:rFonts w:ascii="Century Gothic" w:hAnsi="Century Gothic" w:cs="Arial"/>
          <w:color w:val="404040" w:themeColor="text1" w:themeTint="BF"/>
          <w:lang w:val="en-AU"/>
        </w:rPr>
        <w:t xml:space="preserve"> and protect from frost or winds if necessary. </w:t>
      </w:r>
    </w:p>
    <w:p w:rsidR="009E5983" w:rsidRDefault="009E5983" w:rsidP="009E5983">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So</w:t>
      </w:r>
      <w:r w:rsidRPr="009E5983">
        <w:rPr>
          <w:rFonts w:ascii="Century Gothic" w:hAnsi="Century Gothic" w:cs="Arial"/>
          <w:color w:val="404040" w:themeColor="text1" w:themeTint="BF"/>
          <w:lang w:val="en-AU"/>
        </w:rPr>
        <w:t xml:space="preserve">w </w:t>
      </w:r>
      <w:r w:rsidR="00CF7383">
        <w:rPr>
          <w:rFonts w:ascii="Century Gothic" w:hAnsi="Century Gothic" w:cs="Arial"/>
          <w:color w:val="404040" w:themeColor="text1" w:themeTint="BF"/>
          <w:lang w:val="en-AU"/>
        </w:rPr>
        <w:t>lettuce, tomatoes, eggplants, sweet peppers, chillies, cucumbers, celery, fennel, peas, corn and sweet potatoe</w:t>
      </w:r>
      <w:r w:rsidR="00DB1479">
        <w:rPr>
          <w:rFonts w:ascii="Century Gothic" w:hAnsi="Century Gothic" w:cs="Arial"/>
          <w:color w:val="404040" w:themeColor="text1" w:themeTint="BF"/>
          <w:lang w:val="en-AU"/>
        </w:rPr>
        <w:t>s</w:t>
      </w:r>
      <w:r w:rsidR="00CF7383">
        <w:rPr>
          <w:rFonts w:ascii="Century Gothic" w:hAnsi="Century Gothic" w:cs="Arial"/>
          <w:color w:val="404040" w:themeColor="text1" w:themeTint="BF"/>
          <w:lang w:val="en-AU"/>
        </w:rPr>
        <w:t>, broad beans, red cabbages, spinach, kale, onions, leeks, carrots, turnips, peas, radishes, lettuce and asparagus seeds</w:t>
      </w:r>
      <w:r w:rsidR="00A96866">
        <w:rPr>
          <w:rFonts w:ascii="Century Gothic" w:hAnsi="Century Gothic" w:cs="Arial"/>
          <w:color w:val="404040" w:themeColor="text1" w:themeTint="BF"/>
          <w:lang w:val="en-AU"/>
        </w:rPr>
        <w:t xml:space="preserve">. </w:t>
      </w:r>
    </w:p>
    <w:p w:rsidR="00A96866" w:rsidRDefault="00A96866" w:rsidP="009E5983">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At Booyong this year we are planting some carrots and spinach for the bunnies. They also love Nasturtiums so we’ll pop these in too! </w:t>
      </w:r>
      <w:r w:rsidR="004009A2">
        <w:rPr>
          <w:rFonts w:ascii="Century Gothic" w:hAnsi="Century Gothic" w:cs="Arial"/>
          <w:color w:val="404040" w:themeColor="text1" w:themeTint="BF"/>
          <w:lang w:val="en-AU"/>
        </w:rPr>
        <w:t xml:space="preserve">Until the food forest is established we will need to keep them protected from the kangaroos so we’ll see how they go. </w:t>
      </w:r>
    </w:p>
    <w:p w:rsidR="004009A2" w:rsidRDefault="004009A2" w:rsidP="004009A2">
      <w:pPr>
        <w:pStyle w:val="ListParagraph"/>
        <w:rPr>
          <w:rFonts w:ascii="Century Gothic" w:hAnsi="Century Gothic" w:cs="Arial"/>
          <w:color w:val="404040" w:themeColor="text1" w:themeTint="BF"/>
          <w:lang w:val="en-AU"/>
        </w:rPr>
      </w:pPr>
    </w:p>
    <w:p w:rsidR="004009A2" w:rsidRDefault="004009A2" w:rsidP="004009A2">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MAINTANENCE</w:t>
      </w:r>
    </w:p>
    <w:p w:rsidR="004009A2" w:rsidRPr="004009A2" w:rsidRDefault="004009A2" w:rsidP="004009A2">
      <w:pPr>
        <w:pStyle w:val="ListParagraph"/>
        <w:numPr>
          <w:ilvl w:val="0"/>
          <w:numId w:val="7"/>
        </w:numPr>
        <w:rPr>
          <w:rFonts w:ascii="Century Gothic" w:hAnsi="Century Gothic" w:cs="Arial"/>
          <w:color w:val="404040" w:themeColor="text1" w:themeTint="BF"/>
          <w:lang w:val="en-AU"/>
        </w:rPr>
      </w:pPr>
      <w:r w:rsidRPr="004009A2">
        <w:rPr>
          <w:rFonts w:ascii="Century Gothic" w:hAnsi="Century Gothic" w:cs="Arial"/>
          <w:color w:val="404040" w:themeColor="text1" w:themeTint="BF"/>
          <w:lang w:val="en-AU"/>
        </w:rPr>
        <w:t xml:space="preserve">The fruit trees have recently been fertilized and the frame has been built for the grapes. </w:t>
      </w:r>
    </w:p>
    <w:p w:rsidR="004009A2" w:rsidRDefault="004009A2" w:rsidP="004009A2">
      <w:pPr>
        <w:pStyle w:val="ListParagraph"/>
        <w:numPr>
          <w:ilvl w:val="0"/>
          <w:numId w:val="6"/>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Rosella seeds have also been removed for replanting in October/November.</w:t>
      </w:r>
    </w:p>
    <w:p w:rsidR="00802B4E" w:rsidRPr="004009A2" w:rsidRDefault="00802B4E" w:rsidP="004009A2">
      <w:pPr>
        <w:pStyle w:val="ListParagraph"/>
        <w:numPr>
          <w:ilvl w:val="0"/>
          <w:numId w:val="6"/>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Go through all seeds and organise for planting and storage with the help of our kitten </w:t>
      </w:r>
      <w:proofErr w:type="spellStart"/>
      <w:r>
        <w:rPr>
          <w:rFonts w:ascii="Century Gothic" w:hAnsi="Century Gothic" w:cs="Arial"/>
          <w:color w:val="404040" w:themeColor="text1" w:themeTint="BF"/>
          <w:lang w:val="en-AU"/>
        </w:rPr>
        <w:t>Lysandra</w:t>
      </w:r>
      <w:proofErr w:type="spellEnd"/>
      <w:r>
        <w:rPr>
          <w:rFonts w:ascii="Century Gothic" w:hAnsi="Century Gothic" w:cs="Arial"/>
          <w:color w:val="404040" w:themeColor="text1" w:themeTint="BF"/>
          <w:lang w:val="en-AU"/>
        </w:rPr>
        <w:t xml:space="preserve">. </w:t>
      </w:r>
    </w:p>
    <w:p w:rsidR="004009A2" w:rsidRDefault="004009A2" w:rsidP="004009A2">
      <w:pPr>
        <w:rPr>
          <w:rFonts w:ascii="Century Gothic" w:hAnsi="Century Gothic" w:cs="Arial"/>
          <w:color w:val="404040" w:themeColor="text1" w:themeTint="BF"/>
          <w:lang w:val="en-AU"/>
        </w:rPr>
      </w:pPr>
    </w:p>
    <w:p w:rsidR="004009A2" w:rsidRPr="004009A2" w:rsidRDefault="004009A2" w:rsidP="004009A2">
      <w:pPr>
        <w:rPr>
          <w:rFonts w:ascii="Century Gothic" w:hAnsi="Century Gothic" w:cs="Arial"/>
          <w:color w:val="404040" w:themeColor="text1" w:themeTint="BF"/>
          <w:lang w:val="en-AU"/>
        </w:rPr>
      </w:pPr>
    </w:p>
    <w:p w:rsidR="004009A2" w:rsidRPr="004009A2" w:rsidRDefault="004009A2" w:rsidP="004009A2">
      <w:pPr>
        <w:rPr>
          <w:rFonts w:ascii="Century Gothic" w:hAnsi="Century Gothic" w:cs="Arial"/>
          <w:color w:val="404040" w:themeColor="text1" w:themeTint="BF"/>
          <w:lang w:val="en-AU"/>
        </w:rPr>
      </w:pPr>
    </w:p>
    <w:p w:rsidR="004009A2" w:rsidRDefault="004009A2" w:rsidP="004009A2">
      <w:pPr>
        <w:pStyle w:val="ListParagraph"/>
        <w:rPr>
          <w:rFonts w:ascii="Century Gothic" w:hAnsi="Century Gothic" w:cs="Arial"/>
          <w:color w:val="404040" w:themeColor="text1" w:themeTint="BF"/>
          <w:lang w:val="en-AU"/>
        </w:rPr>
      </w:pPr>
    </w:p>
    <w:p w:rsidR="009E5983" w:rsidRDefault="009E5983" w:rsidP="009E5983">
      <w:pPr>
        <w:pStyle w:val="ListParagraph"/>
        <w:rPr>
          <w:rFonts w:ascii="Century Gothic" w:hAnsi="Century Gothic" w:cs="Arial"/>
          <w:color w:val="404040" w:themeColor="text1" w:themeTint="BF"/>
          <w:lang w:val="en-AU"/>
        </w:rPr>
      </w:pPr>
    </w:p>
    <w:p w:rsidR="009E5983" w:rsidRPr="006000AA" w:rsidRDefault="009E5983" w:rsidP="001A755A">
      <w:pPr>
        <w:rPr>
          <w:rFonts w:ascii="Century Gothic" w:hAnsi="Century Gothic" w:cs="Arial"/>
          <w:b/>
          <w:color w:val="404040" w:themeColor="text1" w:themeTint="BF"/>
          <w:u w:val="single"/>
          <w:lang w:val="en-AU"/>
        </w:rPr>
      </w:pPr>
    </w:p>
    <w:p w:rsidR="00483A17" w:rsidRDefault="00A15CAF"/>
    <w:sectPr w:rsidR="00483A17" w:rsidSect="001A75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CAF" w:rsidRDefault="00A15CAF" w:rsidP="00863DF5">
      <w:pPr>
        <w:spacing w:after="0" w:line="240" w:lineRule="auto"/>
      </w:pPr>
      <w:r>
        <w:separator/>
      </w:r>
    </w:p>
  </w:endnote>
  <w:endnote w:type="continuationSeparator" w:id="0">
    <w:p w:rsidR="00A15CAF" w:rsidRDefault="00A15CAF" w:rsidP="0086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1F" w:rsidRDefault="000D3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F5" w:rsidRPr="000D3D1F" w:rsidRDefault="00863DF5">
    <w:pPr>
      <w:pStyle w:val="Footer"/>
      <w:rPr>
        <w:rFonts w:ascii="Century Gothic" w:hAnsi="Century Gothic"/>
        <w:color w:val="C00000"/>
        <w:sz w:val="20"/>
        <w:szCs w:val="20"/>
        <w:lang w:val="en-AU"/>
      </w:rPr>
    </w:pPr>
    <w:r w:rsidRPr="000D3D1F">
      <w:rPr>
        <w:rFonts w:ascii="Century Gothic" w:hAnsi="Century Gothic"/>
        <w:color w:val="C00000"/>
        <w:sz w:val="20"/>
        <w:szCs w:val="20"/>
      </w:rPr>
      <w:t>Booyong Conservation</w:t>
    </w:r>
    <w:r w:rsidRPr="000D3D1F">
      <w:rPr>
        <w:rFonts w:ascii="Century Gothic" w:hAnsi="Century Gothic"/>
        <w:color w:val="C00000"/>
        <w:sz w:val="20"/>
        <w:szCs w:val="20"/>
      </w:rPr>
      <w:ptab w:relativeTo="margin" w:alignment="center" w:leader="none"/>
    </w:r>
    <w:r w:rsidR="000D3D1F" w:rsidRPr="000D3D1F">
      <w:rPr>
        <w:rFonts w:ascii="Century Gothic" w:hAnsi="Century Gothic"/>
        <w:color w:val="C00000"/>
        <w:sz w:val="20"/>
        <w:szCs w:val="20"/>
      </w:rPr>
      <w:t>booyongconservation.com.au</w:t>
    </w:r>
    <w:r w:rsidRPr="000D3D1F">
      <w:rPr>
        <w:rFonts w:ascii="Century Gothic" w:hAnsi="Century Gothic"/>
        <w:color w:val="C00000"/>
        <w:sz w:val="20"/>
        <w:szCs w:val="20"/>
      </w:rPr>
      <w:ptab w:relativeTo="margin" w:alignment="right" w:leader="none"/>
    </w:r>
    <w:r w:rsidRPr="000D3D1F">
      <w:rPr>
        <w:rFonts w:ascii="Century Gothic" w:hAnsi="Century Gothic"/>
        <w:color w:val="C00000"/>
        <w:sz w:val="20"/>
        <w:szCs w:val="20"/>
      </w:rPr>
      <w:t>Last Updated 15</w:t>
    </w:r>
    <w:r w:rsidRPr="000D3D1F">
      <w:rPr>
        <w:rFonts w:ascii="Century Gothic" w:hAnsi="Century Gothic"/>
        <w:color w:val="C00000"/>
        <w:sz w:val="20"/>
        <w:szCs w:val="20"/>
        <w:vertAlign w:val="superscript"/>
      </w:rPr>
      <w:t>th</w:t>
    </w:r>
    <w:r w:rsidRPr="000D3D1F">
      <w:rPr>
        <w:rFonts w:ascii="Century Gothic" w:hAnsi="Century Gothic"/>
        <w:color w:val="C00000"/>
        <w:sz w:val="20"/>
        <w:szCs w:val="20"/>
      </w:rPr>
      <w:t xml:space="preserve"> 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1F" w:rsidRDefault="000D3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CAF" w:rsidRDefault="00A15CAF" w:rsidP="00863DF5">
      <w:pPr>
        <w:spacing w:after="0" w:line="240" w:lineRule="auto"/>
      </w:pPr>
      <w:r>
        <w:separator/>
      </w:r>
    </w:p>
  </w:footnote>
  <w:footnote w:type="continuationSeparator" w:id="0">
    <w:p w:rsidR="00A15CAF" w:rsidRDefault="00A15CAF" w:rsidP="0086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1F" w:rsidRDefault="000D3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F5" w:rsidRDefault="00863DF5">
    <w:pPr>
      <w:pStyle w:val="Header"/>
      <w:rPr>
        <w:lang w:val="en-AU"/>
      </w:rPr>
    </w:pPr>
  </w:p>
  <w:p w:rsidR="000D3D1F" w:rsidRPr="00863DF5" w:rsidRDefault="000D3D1F">
    <w:pPr>
      <w:pStyle w:val="Header"/>
      <w:rPr>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1F" w:rsidRDefault="000D3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12C"/>
    <w:multiLevelType w:val="hybridMultilevel"/>
    <w:tmpl w:val="C95A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C2256"/>
    <w:multiLevelType w:val="hybridMultilevel"/>
    <w:tmpl w:val="E64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F10A7"/>
    <w:multiLevelType w:val="hybridMultilevel"/>
    <w:tmpl w:val="7D96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C03C5"/>
    <w:multiLevelType w:val="hybridMultilevel"/>
    <w:tmpl w:val="B97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E3121"/>
    <w:multiLevelType w:val="hybridMultilevel"/>
    <w:tmpl w:val="DB7A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26E64"/>
    <w:multiLevelType w:val="hybridMultilevel"/>
    <w:tmpl w:val="9E4A1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B07B4C"/>
    <w:multiLevelType w:val="hybridMultilevel"/>
    <w:tmpl w:val="C7E6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A0"/>
    <w:rsid w:val="000D3D1F"/>
    <w:rsid w:val="00197FB3"/>
    <w:rsid w:val="001A2FA7"/>
    <w:rsid w:val="001A755A"/>
    <w:rsid w:val="001B5B4B"/>
    <w:rsid w:val="002B7CE5"/>
    <w:rsid w:val="00385AF6"/>
    <w:rsid w:val="004009A2"/>
    <w:rsid w:val="00477242"/>
    <w:rsid w:val="004B5850"/>
    <w:rsid w:val="00510749"/>
    <w:rsid w:val="007E3192"/>
    <w:rsid w:val="00802B4E"/>
    <w:rsid w:val="0081790F"/>
    <w:rsid w:val="00841FA0"/>
    <w:rsid w:val="00863DF5"/>
    <w:rsid w:val="009D1962"/>
    <w:rsid w:val="009E5983"/>
    <w:rsid w:val="00A15CAF"/>
    <w:rsid w:val="00A96866"/>
    <w:rsid w:val="00B71185"/>
    <w:rsid w:val="00BA206D"/>
    <w:rsid w:val="00C16F32"/>
    <w:rsid w:val="00CF7383"/>
    <w:rsid w:val="00DB1479"/>
    <w:rsid w:val="00DE7032"/>
    <w:rsid w:val="00E51B70"/>
    <w:rsid w:val="00F2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5A"/>
    <w:rPr>
      <w:color w:val="0000FF" w:themeColor="hyperlink"/>
      <w:u w:val="single"/>
    </w:rPr>
  </w:style>
  <w:style w:type="paragraph" w:styleId="Header">
    <w:name w:val="header"/>
    <w:basedOn w:val="Normal"/>
    <w:link w:val="HeaderChar"/>
    <w:uiPriority w:val="99"/>
    <w:unhideWhenUsed/>
    <w:rsid w:val="0086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5"/>
  </w:style>
  <w:style w:type="paragraph" w:styleId="Footer">
    <w:name w:val="footer"/>
    <w:basedOn w:val="Normal"/>
    <w:link w:val="FooterChar"/>
    <w:uiPriority w:val="99"/>
    <w:unhideWhenUsed/>
    <w:rsid w:val="0086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5"/>
  </w:style>
  <w:style w:type="paragraph" w:styleId="BalloonText">
    <w:name w:val="Balloon Text"/>
    <w:basedOn w:val="Normal"/>
    <w:link w:val="BalloonTextChar"/>
    <w:uiPriority w:val="99"/>
    <w:semiHidden/>
    <w:unhideWhenUsed/>
    <w:rsid w:val="00863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5"/>
    <w:rPr>
      <w:rFonts w:ascii="Tahoma" w:hAnsi="Tahoma" w:cs="Tahoma"/>
      <w:sz w:val="16"/>
      <w:szCs w:val="16"/>
    </w:rPr>
  </w:style>
  <w:style w:type="paragraph" w:styleId="ListParagraph">
    <w:name w:val="List Paragraph"/>
    <w:basedOn w:val="Normal"/>
    <w:uiPriority w:val="34"/>
    <w:qFormat/>
    <w:rsid w:val="009E5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5A"/>
    <w:rPr>
      <w:color w:val="0000FF" w:themeColor="hyperlink"/>
      <w:u w:val="single"/>
    </w:rPr>
  </w:style>
  <w:style w:type="paragraph" w:styleId="Header">
    <w:name w:val="header"/>
    <w:basedOn w:val="Normal"/>
    <w:link w:val="HeaderChar"/>
    <w:uiPriority w:val="99"/>
    <w:unhideWhenUsed/>
    <w:rsid w:val="0086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5"/>
  </w:style>
  <w:style w:type="paragraph" w:styleId="Footer">
    <w:name w:val="footer"/>
    <w:basedOn w:val="Normal"/>
    <w:link w:val="FooterChar"/>
    <w:uiPriority w:val="99"/>
    <w:unhideWhenUsed/>
    <w:rsid w:val="0086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5"/>
  </w:style>
  <w:style w:type="paragraph" w:styleId="BalloonText">
    <w:name w:val="Balloon Text"/>
    <w:basedOn w:val="Normal"/>
    <w:link w:val="BalloonTextChar"/>
    <w:uiPriority w:val="99"/>
    <w:semiHidden/>
    <w:unhideWhenUsed/>
    <w:rsid w:val="00863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5"/>
    <w:rPr>
      <w:rFonts w:ascii="Tahoma" w:hAnsi="Tahoma" w:cs="Tahoma"/>
      <w:sz w:val="16"/>
      <w:szCs w:val="16"/>
    </w:rPr>
  </w:style>
  <w:style w:type="paragraph" w:styleId="ListParagraph">
    <w:name w:val="List Paragraph"/>
    <w:basedOn w:val="Normal"/>
    <w:uiPriority w:val="34"/>
    <w:qFormat/>
    <w:rsid w:val="009E5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Michelle Williams</cp:lastModifiedBy>
  <cp:revision>13</cp:revision>
  <dcterms:created xsi:type="dcterms:W3CDTF">2016-08-02T22:08:00Z</dcterms:created>
  <dcterms:modified xsi:type="dcterms:W3CDTF">2017-09-03T02:53:00Z</dcterms:modified>
</cp:coreProperties>
</file>