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C13EC" w14:textId="77777777" w:rsidR="009D1962" w:rsidRDefault="00D168F1" w:rsidP="00D168F1">
      <w:pPr>
        <w:jc w:val="center"/>
        <w:rPr>
          <w:rFonts w:ascii="Century Gothic" w:hAnsi="Century Gothic"/>
          <w:b/>
          <w:color w:val="C00000"/>
          <w:sz w:val="56"/>
          <w:szCs w:val="56"/>
          <w:lang w:val="en-AU"/>
        </w:rPr>
      </w:pPr>
      <w:r>
        <w:rPr>
          <w:rFonts w:ascii="Century Gothic" w:hAnsi="Century Gothic"/>
          <w:b/>
          <w:color w:val="C00000"/>
          <w:sz w:val="56"/>
          <w:szCs w:val="56"/>
          <w:lang w:val="en-AU"/>
        </w:rPr>
        <w:t>APRIL IN THE FOOD FOREST</w:t>
      </w:r>
    </w:p>
    <w:p w14:paraId="1BD4FC2F" w14:textId="77777777" w:rsidR="001A755A" w:rsidRPr="008B39A8" w:rsidRDefault="000D3D1F" w:rsidP="008B39A8">
      <w:pPr>
        <w:jc w:val="center"/>
        <w:rPr>
          <w:rFonts w:ascii="Century Gothic" w:hAnsi="Century Gothic"/>
          <w:b/>
          <w:color w:val="C00000"/>
          <w:sz w:val="56"/>
          <w:szCs w:val="56"/>
          <w:lang w:val="en-AU"/>
        </w:rPr>
      </w:pPr>
      <w:r w:rsidRPr="009E5983">
        <w:rPr>
          <w:rFonts w:ascii="Century Gothic" w:hAnsi="Century Gothic"/>
          <w:b/>
          <w:color w:val="C00000"/>
          <w:sz w:val="56"/>
          <w:szCs w:val="56"/>
          <w:lang w:val="en-AU"/>
        </w:rPr>
        <w:t>AT BOOYONG</w:t>
      </w:r>
    </w:p>
    <w:p w14:paraId="54DB5A6F" w14:textId="77777777" w:rsidR="009E5983" w:rsidRDefault="009E5983" w:rsidP="001A755A">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WHAT’S HAPPENING</w:t>
      </w:r>
    </w:p>
    <w:p w14:paraId="7E2947DC" w14:textId="69632B63" w:rsidR="009E5983" w:rsidRDefault="008B39A8" w:rsidP="001A755A">
      <w:pPr>
        <w:rPr>
          <w:rFonts w:ascii="Century Gothic" w:hAnsi="Century Gothic" w:cs="Arial"/>
          <w:color w:val="404040" w:themeColor="text1" w:themeTint="BF"/>
          <w:lang w:val="en-AU"/>
        </w:rPr>
      </w:pPr>
      <w:r w:rsidRPr="008B39A8">
        <w:rPr>
          <w:rFonts w:ascii="Century Gothic" w:hAnsi="Century Gothic" w:cs="Arial"/>
          <w:color w:val="404040" w:themeColor="text1" w:themeTint="BF"/>
          <w:lang w:val="en-AU"/>
        </w:rPr>
        <w:t>Things are beginning to slow down in the garden a</w:t>
      </w:r>
      <w:r>
        <w:rPr>
          <w:rFonts w:ascii="Century Gothic" w:hAnsi="Century Gothic" w:cs="Arial"/>
          <w:color w:val="404040" w:themeColor="text1" w:themeTint="BF"/>
          <w:lang w:val="en-AU"/>
        </w:rPr>
        <w:t>t Booyong as the weather cools and we are busy cutting firewood and preparing for winter.</w:t>
      </w:r>
    </w:p>
    <w:p w14:paraId="3A5F4E65" w14:textId="67BB07BF" w:rsidR="00533174" w:rsidRDefault="00533174" w:rsidP="001A755A">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The weather has been unusually warm with a little rain. The </w:t>
      </w:r>
      <w:hyperlink r:id="rId7" w:history="1">
        <w:r w:rsidRPr="0068007C">
          <w:rPr>
            <w:rStyle w:val="Hyperlink"/>
            <w:rFonts w:ascii="Century Gothic" w:hAnsi="Century Gothic" w:cs="Arial"/>
            <w:lang w:val="en-AU"/>
          </w:rPr>
          <w:t>dam</w:t>
        </w:r>
      </w:hyperlink>
      <w:r>
        <w:rPr>
          <w:rFonts w:ascii="Century Gothic" w:hAnsi="Century Gothic" w:cs="Arial"/>
          <w:color w:val="404040" w:themeColor="text1" w:themeTint="BF"/>
          <w:lang w:val="en-AU"/>
        </w:rPr>
        <w:t xml:space="preserve"> is filling, and the firewood shed is almost finished. </w:t>
      </w:r>
    </w:p>
    <w:p w14:paraId="77508D3B" w14:textId="1799ED0E" w:rsidR="00533174" w:rsidRDefault="00533174" w:rsidP="001A755A">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We have had consistent bookings throughout the month which has been fantastic, May is looking very busy with regular bookings, both new and repeat visitors. All proceeds will go towards the property with a new entrance way in planning. Never a dull moment!</w:t>
      </w:r>
    </w:p>
    <w:p w14:paraId="63572BC7" w14:textId="2EF3C1DC" w:rsidR="00533174" w:rsidRDefault="00533174" w:rsidP="001A755A">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Michelle is still researching the fruit trees in the Orchard and expects to have monthly planning and fruit tree maintenance up to date in May. We will then focus on improving the soil and creating under layers of edible herbs and shrubs. </w:t>
      </w:r>
    </w:p>
    <w:p w14:paraId="10CF412D" w14:textId="63B9A9A6" w:rsidR="009D23F6" w:rsidRPr="008B39A8" w:rsidRDefault="009D23F6" w:rsidP="001A755A">
      <w:pPr>
        <w:rPr>
          <w:rFonts w:ascii="Century Gothic" w:hAnsi="Century Gothic" w:cs="Arial"/>
          <w:color w:val="404040" w:themeColor="text1" w:themeTint="BF"/>
          <w:lang w:val="en-AU"/>
        </w:rPr>
      </w:pPr>
      <w:r>
        <w:rPr>
          <w:rFonts w:ascii="Century Gothic" w:hAnsi="Century Gothic" w:cs="Arial"/>
          <w:noProof/>
          <w:color w:val="404040" w:themeColor="text1" w:themeTint="BF"/>
          <w:lang w:val="en-AU"/>
        </w:rPr>
        <w:drawing>
          <wp:anchor distT="0" distB="0" distL="114300" distR="114300" simplePos="0" relativeHeight="251660288" behindDoc="1" locked="0" layoutInCell="1" allowOverlap="1" wp14:anchorId="18C598A0" wp14:editId="2C1CB743">
            <wp:simplePos x="0" y="0"/>
            <wp:positionH relativeFrom="column">
              <wp:posOffset>3581400</wp:posOffset>
            </wp:positionH>
            <wp:positionV relativeFrom="paragraph">
              <wp:posOffset>24765</wp:posOffset>
            </wp:positionV>
            <wp:extent cx="2352675" cy="1568450"/>
            <wp:effectExtent l="0" t="0" r="9525" b="0"/>
            <wp:wrapTight wrapText="bothSides">
              <wp:wrapPolygon edited="0">
                <wp:start x="0" y="0"/>
                <wp:lineTo x="0" y="21250"/>
                <wp:lineTo x="21513" y="21250"/>
                <wp:lineTo x="21513" y="0"/>
                <wp:lineTo x="0" y="0"/>
              </wp:wrapPolygon>
            </wp:wrapTight>
            <wp:docPr id="6" name="Picture 6" descr="A person standing next to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904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1568450"/>
                    </a:xfrm>
                    <a:prstGeom prst="rect">
                      <a:avLst/>
                    </a:prstGeom>
                  </pic:spPr>
                </pic:pic>
              </a:graphicData>
            </a:graphic>
          </wp:anchor>
        </w:drawing>
      </w:r>
      <w:r>
        <w:rPr>
          <w:rFonts w:ascii="Century Gothic" w:hAnsi="Century Gothic" w:cs="Arial"/>
          <w:color w:val="404040" w:themeColor="text1" w:themeTint="BF"/>
          <w:lang w:val="en-AU"/>
        </w:rPr>
        <w:t>Jack and Michelle removed some Macadamia seedlings from the kiwi fruit farm as they had extended beyond the kiwi fruit farm. We were recommended to do so from a land care representative as they have come from a large tree in the Native Food Forest that could potentially spread throughout the Conservation area. These will be used in crop swaps to obtain new fruit trees for the food forest.</w:t>
      </w:r>
    </w:p>
    <w:p w14:paraId="37D70846" w14:textId="05BDD369" w:rsidR="00533174" w:rsidRDefault="009E5983" w:rsidP="001A755A">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PREPARATION</w:t>
      </w:r>
    </w:p>
    <w:p w14:paraId="68EC47D6" w14:textId="25BE513C" w:rsidR="009E5983" w:rsidRDefault="0075798B" w:rsidP="009E5983">
      <w:pPr>
        <w:pStyle w:val="ListParagraph"/>
        <w:numPr>
          <w:ilvl w:val="0"/>
          <w:numId w:val="1"/>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Dig in green manure sown in late summer</w:t>
      </w:r>
      <w:r w:rsidR="000050BE">
        <w:rPr>
          <w:rFonts w:ascii="Century Gothic" w:hAnsi="Century Gothic" w:cs="Arial"/>
          <w:color w:val="404040" w:themeColor="text1" w:themeTint="BF"/>
          <w:lang w:val="en-AU"/>
        </w:rPr>
        <w:t xml:space="preserve"> and sow green manure for over wintering. </w:t>
      </w:r>
    </w:p>
    <w:p w14:paraId="6A73270C" w14:textId="6AC03D4F" w:rsidR="00FF0AA7" w:rsidRDefault="000050BE" w:rsidP="009E5983">
      <w:pPr>
        <w:pStyle w:val="ListParagraph"/>
        <w:numPr>
          <w:ilvl w:val="0"/>
          <w:numId w:val="1"/>
        </w:numPr>
        <w:rPr>
          <w:rFonts w:ascii="Century Gothic" w:hAnsi="Century Gothic" w:cs="Arial"/>
          <w:color w:val="404040" w:themeColor="text1" w:themeTint="BF"/>
          <w:lang w:val="en-AU"/>
        </w:rPr>
      </w:pPr>
      <w:hyperlink r:id="rId9" w:history="1">
        <w:r w:rsidR="00FF0AA7" w:rsidRPr="000050BE">
          <w:rPr>
            <w:rStyle w:val="Hyperlink"/>
            <w:rFonts w:ascii="Century Gothic" w:hAnsi="Century Gothic" w:cs="Arial"/>
            <w:lang w:val="en-AU"/>
          </w:rPr>
          <w:t>Blueberries</w:t>
        </w:r>
      </w:hyperlink>
      <w:r w:rsidR="00FF0AA7">
        <w:rPr>
          <w:rFonts w:ascii="Century Gothic" w:hAnsi="Century Gothic" w:cs="Arial"/>
          <w:color w:val="404040" w:themeColor="text1" w:themeTint="BF"/>
          <w:lang w:val="en-AU"/>
        </w:rPr>
        <w:t xml:space="preserve"> </w:t>
      </w:r>
      <w:r w:rsidR="00D8025E">
        <w:rPr>
          <w:rFonts w:ascii="Century Gothic" w:hAnsi="Century Gothic" w:cs="Arial"/>
          <w:color w:val="404040" w:themeColor="text1" w:themeTint="BF"/>
          <w:lang w:val="en-AU"/>
        </w:rPr>
        <w:t xml:space="preserve">- </w:t>
      </w:r>
      <w:r w:rsidR="00FF0AA7" w:rsidRPr="00FF0AA7">
        <w:rPr>
          <w:rFonts w:ascii="Century Gothic" w:hAnsi="Century Gothic" w:cs="Arial"/>
          <w:color w:val="404040" w:themeColor="text1" w:themeTint="BF"/>
          <w:lang w:val="en-AU"/>
        </w:rPr>
        <w:t>Add aluminium sulphate of sulphur</w:t>
      </w:r>
      <w:r>
        <w:rPr>
          <w:rFonts w:ascii="Century Gothic" w:hAnsi="Century Gothic" w:cs="Arial"/>
          <w:color w:val="404040" w:themeColor="text1" w:themeTint="BF"/>
          <w:lang w:val="en-AU"/>
        </w:rPr>
        <w:t xml:space="preserve"> which </w:t>
      </w:r>
      <w:r w:rsidR="00FF0AA7" w:rsidRPr="00FF0AA7">
        <w:rPr>
          <w:rFonts w:ascii="Century Gothic" w:hAnsi="Century Gothic" w:cs="Arial"/>
          <w:color w:val="404040" w:themeColor="text1" w:themeTint="BF"/>
          <w:lang w:val="en-AU"/>
        </w:rPr>
        <w:t xml:space="preserve">creates acidity in the soil as soon as it dissolves.  At Booyong our soil is heavy clay, so we need to add plenty of good quality compost or peat moss. Azalea potting mix is also perfect for them. </w:t>
      </w:r>
      <w:r>
        <w:rPr>
          <w:rFonts w:ascii="Century Gothic" w:hAnsi="Century Gothic" w:cs="Arial"/>
          <w:color w:val="404040" w:themeColor="text1" w:themeTint="BF"/>
          <w:lang w:val="en-AU"/>
        </w:rPr>
        <w:t xml:space="preserve">We add our coffee grounds as they are used </w:t>
      </w:r>
      <w:r w:rsidR="00FF0AA7" w:rsidRPr="00FF0AA7">
        <w:rPr>
          <w:rFonts w:ascii="Century Gothic" w:hAnsi="Century Gothic" w:cs="Arial"/>
          <w:color w:val="404040" w:themeColor="text1" w:themeTint="BF"/>
          <w:lang w:val="en-AU"/>
        </w:rPr>
        <w:t>(1-part coffee to 10 parts soil), chicken manure and pine needles</w:t>
      </w:r>
      <w:r>
        <w:rPr>
          <w:rFonts w:ascii="Century Gothic" w:hAnsi="Century Gothic" w:cs="Arial"/>
          <w:color w:val="404040" w:themeColor="text1" w:themeTint="BF"/>
          <w:lang w:val="en-AU"/>
        </w:rPr>
        <w:t xml:space="preserve">. </w:t>
      </w:r>
    </w:p>
    <w:p w14:paraId="280ADB8A" w14:textId="77777777" w:rsidR="009D23F6" w:rsidRDefault="000050BE" w:rsidP="001A755A">
      <w:pPr>
        <w:pStyle w:val="ListParagraph"/>
        <w:numPr>
          <w:ilvl w:val="0"/>
          <w:numId w:val="1"/>
        </w:numPr>
        <w:rPr>
          <w:rFonts w:ascii="Century Gothic" w:hAnsi="Century Gothic" w:cs="Arial"/>
          <w:color w:val="404040" w:themeColor="text1" w:themeTint="BF"/>
          <w:lang w:val="en-AU"/>
        </w:rPr>
      </w:pPr>
      <w:hyperlink r:id="rId10" w:history="1">
        <w:r w:rsidR="00C504E6" w:rsidRPr="000050BE">
          <w:rPr>
            <w:rStyle w:val="Hyperlink"/>
            <w:rFonts w:ascii="Century Gothic" w:hAnsi="Century Gothic" w:cs="Arial"/>
            <w:lang w:val="en-AU"/>
          </w:rPr>
          <w:t>Grapefruit</w:t>
        </w:r>
      </w:hyperlink>
      <w:r w:rsidR="00C504E6">
        <w:rPr>
          <w:rFonts w:ascii="Century Gothic" w:hAnsi="Century Gothic" w:cs="Arial"/>
          <w:color w:val="404040" w:themeColor="text1" w:themeTint="BF"/>
          <w:lang w:val="en-AU"/>
        </w:rPr>
        <w:t xml:space="preserve"> - </w:t>
      </w:r>
      <w:r w:rsidR="00C504E6" w:rsidRPr="00C504E6">
        <w:rPr>
          <w:rFonts w:ascii="Century Gothic" w:hAnsi="Century Gothic" w:cs="Arial"/>
          <w:color w:val="404040" w:themeColor="text1" w:themeTint="BF"/>
          <w:lang w:val="en-AU"/>
        </w:rPr>
        <w:t xml:space="preserve">Improve heavy soils by incorporating large amounts of compost and a few buckets of gypsum into a planting area at least 2m wide. If your soil is acid, add lime when preparing the soil to bring it up to the preferred </w:t>
      </w:r>
      <w:proofErr w:type="spellStart"/>
      <w:r w:rsidR="00C504E6" w:rsidRPr="00C504E6">
        <w:rPr>
          <w:rFonts w:ascii="Century Gothic" w:hAnsi="Century Gothic" w:cs="Arial"/>
          <w:color w:val="404040" w:themeColor="text1" w:themeTint="BF"/>
          <w:lang w:val="en-AU"/>
        </w:rPr>
        <w:t>pH.</w:t>
      </w:r>
      <w:proofErr w:type="spellEnd"/>
    </w:p>
    <w:p w14:paraId="4B8CDE71" w14:textId="43950716" w:rsidR="009E5983" w:rsidRDefault="009E5983" w:rsidP="009D23F6">
      <w:pPr>
        <w:pStyle w:val="ListParagraph"/>
        <w:rPr>
          <w:rFonts w:ascii="Century Gothic" w:hAnsi="Century Gothic" w:cs="Arial"/>
          <w:b/>
          <w:color w:val="404040" w:themeColor="text1" w:themeTint="BF"/>
          <w:u w:val="single"/>
          <w:lang w:val="en-AU"/>
        </w:rPr>
      </w:pPr>
      <w:r w:rsidRPr="009D23F6">
        <w:rPr>
          <w:rFonts w:ascii="Century Gothic" w:hAnsi="Century Gothic" w:cs="Arial"/>
          <w:b/>
          <w:color w:val="404040" w:themeColor="text1" w:themeTint="BF"/>
          <w:u w:val="single"/>
          <w:lang w:val="en-AU"/>
        </w:rPr>
        <w:lastRenderedPageBreak/>
        <w:t>SEWING SEEDS</w:t>
      </w:r>
    </w:p>
    <w:p w14:paraId="473DBB8C" w14:textId="77777777" w:rsidR="009D23F6" w:rsidRPr="009D23F6" w:rsidRDefault="009D23F6" w:rsidP="009D23F6">
      <w:pPr>
        <w:pStyle w:val="ListParagraph"/>
        <w:rPr>
          <w:rFonts w:ascii="Century Gothic" w:hAnsi="Century Gothic" w:cs="Arial"/>
          <w:color w:val="404040" w:themeColor="text1" w:themeTint="BF"/>
          <w:lang w:val="en-AU"/>
        </w:rPr>
      </w:pPr>
    </w:p>
    <w:p w14:paraId="763E7EFF" w14:textId="2B2F655D" w:rsidR="009E5983" w:rsidRDefault="009E5983" w:rsidP="008B39A8">
      <w:pPr>
        <w:pStyle w:val="ListParagraph"/>
        <w:numPr>
          <w:ilvl w:val="0"/>
          <w:numId w:val="1"/>
        </w:numPr>
        <w:rPr>
          <w:rFonts w:ascii="Century Gothic" w:hAnsi="Century Gothic" w:cs="Arial"/>
          <w:color w:val="404040" w:themeColor="text1" w:themeTint="BF"/>
          <w:lang w:val="en-AU"/>
        </w:rPr>
      </w:pPr>
      <w:proofErr w:type="spellStart"/>
      <w:r>
        <w:rPr>
          <w:rFonts w:ascii="Century Gothic" w:hAnsi="Century Gothic" w:cs="Arial"/>
          <w:color w:val="404040" w:themeColor="text1" w:themeTint="BF"/>
          <w:lang w:val="en-AU"/>
        </w:rPr>
        <w:t>So</w:t>
      </w:r>
      <w:r w:rsidRPr="009E5983">
        <w:rPr>
          <w:rFonts w:ascii="Century Gothic" w:hAnsi="Century Gothic" w:cs="Arial"/>
          <w:color w:val="404040" w:themeColor="text1" w:themeTint="BF"/>
          <w:lang w:val="en-AU"/>
        </w:rPr>
        <w:t>w</w:t>
      </w:r>
      <w:proofErr w:type="spellEnd"/>
      <w:r w:rsidRPr="009E5983">
        <w:rPr>
          <w:rFonts w:ascii="Century Gothic" w:hAnsi="Century Gothic" w:cs="Arial"/>
          <w:color w:val="404040" w:themeColor="text1" w:themeTint="BF"/>
          <w:lang w:val="en-AU"/>
        </w:rPr>
        <w:t xml:space="preserve"> </w:t>
      </w:r>
      <w:r w:rsidR="0075798B">
        <w:rPr>
          <w:rFonts w:ascii="Century Gothic" w:hAnsi="Century Gothic" w:cs="Arial"/>
          <w:color w:val="404040" w:themeColor="text1" w:themeTint="BF"/>
          <w:lang w:val="en-AU"/>
        </w:rPr>
        <w:t>pea, cauliflower and cabbage seeds</w:t>
      </w:r>
    </w:p>
    <w:p w14:paraId="545073A8" w14:textId="68625EA9" w:rsidR="006D6373" w:rsidRPr="008B39A8" w:rsidRDefault="006D6373" w:rsidP="006D6373">
      <w:pPr>
        <w:pStyle w:val="ListParagraph"/>
        <w:numPr>
          <w:ilvl w:val="0"/>
          <w:numId w:val="1"/>
        </w:numPr>
        <w:rPr>
          <w:rFonts w:ascii="Century Gothic" w:hAnsi="Century Gothic" w:cs="Arial"/>
          <w:color w:val="404040" w:themeColor="text1" w:themeTint="BF"/>
          <w:lang w:val="en-AU"/>
        </w:rPr>
      </w:pPr>
      <w:r w:rsidRPr="006D6373">
        <w:rPr>
          <w:rFonts w:ascii="Century Gothic" w:hAnsi="Century Gothic" w:cs="Arial"/>
          <w:color w:val="404040" w:themeColor="text1" w:themeTint="BF"/>
          <w:lang w:val="en-AU"/>
        </w:rPr>
        <w:t>Plant Legumes - Crimson Clover in late March to April for nitrogen under pecan trees and Red Clover</w:t>
      </w:r>
      <w:r w:rsidR="000050BE">
        <w:rPr>
          <w:rFonts w:ascii="Century Gothic" w:hAnsi="Century Gothic" w:cs="Arial"/>
          <w:color w:val="404040" w:themeColor="text1" w:themeTint="BF"/>
          <w:lang w:val="en-AU"/>
        </w:rPr>
        <w:t xml:space="preserve"> in</w:t>
      </w:r>
      <w:r w:rsidRPr="006D6373">
        <w:rPr>
          <w:rFonts w:ascii="Century Gothic" w:hAnsi="Century Gothic" w:cs="Arial"/>
          <w:color w:val="404040" w:themeColor="text1" w:themeTint="BF"/>
          <w:lang w:val="en-AU"/>
        </w:rPr>
        <w:t xml:space="preserve"> March-June</w:t>
      </w:r>
    </w:p>
    <w:p w14:paraId="569AF6B2" w14:textId="77777777" w:rsidR="009E5983" w:rsidRDefault="009E5983" w:rsidP="009E5983">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PLANT</w:t>
      </w:r>
    </w:p>
    <w:p w14:paraId="11F6E076" w14:textId="77777777" w:rsidR="009E5983" w:rsidRPr="0075798B" w:rsidRDefault="009E5983" w:rsidP="009E5983">
      <w:pPr>
        <w:pStyle w:val="ListParagraph"/>
        <w:numPr>
          <w:ilvl w:val="0"/>
          <w:numId w:val="1"/>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 xml:space="preserve">Plant </w:t>
      </w:r>
      <w:r w:rsidR="0075798B">
        <w:rPr>
          <w:rFonts w:ascii="Century Gothic" w:hAnsi="Century Gothic" w:cs="Arial"/>
          <w:color w:val="404040" w:themeColor="text1" w:themeTint="BF"/>
          <w:lang w:val="en-AU"/>
        </w:rPr>
        <w:t>our garlic</w:t>
      </w:r>
    </w:p>
    <w:p w14:paraId="56AB0F06" w14:textId="02DCF0E8" w:rsidR="006403C7" w:rsidRPr="006403C7" w:rsidRDefault="00A95203" w:rsidP="006403C7">
      <w:pPr>
        <w:pStyle w:val="ListParagraph"/>
        <w:numPr>
          <w:ilvl w:val="0"/>
          <w:numId w:val="1"/>
        </w:numPr>
        <w:rPr>
          <w:rFonts w:ascii="Century Gothic" w:hAnsi="Century Gothic" w:cs="Arial"/>
          <w:color w:val="404040" w:themeColor="text1" w:themeTint="BF"/>
          <w:lang w:val="en-AU"/>
        </w:rPr>
      </w:pPr>
      <w:r>
        <w:rPr>
          <w:rFonts w:ascii="Century Gothic" w:hAnsi="Century Gothic" w:cs="Arial"/>
          <w:noProof/>
          <w:color w:val="404040" w:themeColor="text1" w:themeTint="BF"/>
          <w:lang w:val="en-AU"/>
        </w:rPr>
        <w:drawing>
          <wp:anchor distT="0" distB="0" distL="114300" distR="114300" simplePos="0" relativeHeight="251667456" behindDoc="1" locked="0" layoutInCell="1" allowOverlap="1" wp14:anchorId="74CFA243" wp14:editId="687B25ED">
            <wp:simplePos x="0" y="0"/>
            <wp:positionH relativeFrom="column">
              <wp:posOffset>3441700</wp:posOffset>
            </wp:positionH>
            <wp:positionV relativeFrom="paragraph">
              <wp:posOffset>5715</wp:posOffset>
            </wp:positionV>
            <wp:extent cx="2895600" cy="1628775"/>
            <wp:effectExtent l="0" t="0" r="0" b="9525"/>
            <wp:wrapTight wrapText="bothSides">
              <wp:wrapPolygon edited="0">
                <wp:start x="0" y="0"/>
                <wp:lineTo x="0" y="21474"/>
                <wp:lineTo x="21458" y="21474"/>
                <wp:lineTo x="21458" y="0"/>
                <wp:lineTo x="0" y="0"/>
              </wp:wrapPolygon>
            </wp:wrapTight>
            <wp:docPr id="9" name="Picture 9" descr="A close 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hubar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1628775"/>
                    </a:xfrm>
                    <a:prstGeom prst="rect">
                      <a:avLst/>
                    </a:prstGeom>
                  </pic:spPr>
                </pic:pic>
              </a:graphicData>
            </a:graphic>
          </wp:anchor>
        </w:drawing>
      </w:r>
      <w:r w:rsidR="008B39A8">
        <w:rPr>
          <w:rFonts w:ascii="Century Gothic" w:hAnsi="Century Gothic" w:cs="Arial"/>
          <w:color w:val="404040" w:themeColor="text1" w:themeTint="BF"/>
          <w:lang w:val="en-AU"/>
        </w:rPr>
        <w:t xml:space="preserve">Divide </w:t>
      </w:r>
      <w:hyperlink r:id="rId12" w:history="1">
        <w:r w:rsidR="008B39A8" w:rsidRPr="000050BE">
          <w:rPr>
            <w:rStyle w:val="Hyperlink"/>
            <w:rFonts w:ascii="Century Gothic" w:hAnsi="Century Gothic" w:cs="Arial"/>
            <w:lang w:val="en-AU"/>
          </w:rPr>
          <w:t>r</w:t>
        </w:r>
        <w:r w:rsidR="0075798B" w:rsidRPr="000050BE">
          <w:rPr>
            <w:rStyle w:val="Hyperlink"/>
            <w:rFonts w:ascii="Century Gothic" w:hAnsi="Century Gothic" w:cs="Arial"/>
            <w:lang w:val="en-AU"/>
          </w:rPr>
          <w:t>hubarb</w:t>
        </w:r>
      </w:hyperlink>
      <w:r w:rsidR="0075798B">
        <w:rPr>
          <w:rFonts w:ascii="Century Gothic" w:hAnsi="Century Gothic" w:cs="Arial"/>
          <w:color w:val="404040" w:themeColor="text1" w:themeTint="BF"/>
          <w:lang w:val="en-AU"/>
        </w:rPr>
        <w:t xml:space="preserve"> crowns and plant new sets</w:t>
      </w:r>
    </w:p>
    <w:p w14:paraId="7B6C3184" w14:textId="2353240C" w:rsidR="006403C7" w:rsidRPr="006403C7" w:rsidRDefault="006403C7" w:rsidP="006403C7">
      <w:pPr>
        <w:pStyle w:val="ListParagraph"/>
        <w:numPr>
          <w:ilvl w:val="0"/>
          <w:numId w:val="1"/>
        </w:numPr>
        <w:rPr>
          <w:rFonts w:ascii="Century Gothic" w:hAnsi="Century Gothic" w:cs="Arial"/>
          <w:color w:val="404040" w:themeColor="text1" w:themeTint="BF"/>
          <w:lang w:val="en-AU"/>
        </w:rPr>
      </w:pPr>
      <w:r w:rsidRPr="006403C7">
        <w:rPr>
          <w:rFonts w:ascii="Century Gothic" w:hAnsi="Century Gothic" w:cs="Arial"/>
          <w:color w:val="404040" w:themeColor="text1" w:themeTint="BF"/>
          <w:lang w:val="en-AU"/>
        </w:rPr>
        <w:t xml:space="preserve">Plant seed or seedlings of broccoli, kale and collards, mustard, </w:t>
      </w:r>
      <w:r w:rsidR="000050BE">
        <w:rPr>
          <w:rFonts w:ascii="Century Gothic" w:hAnsi="Century Gothic" w:cs="Arial"/>
          <w:color w:val="404040" w:themeColor="text1" w:themeTint="BF"/>
          <w:lang w:val="en-AU"/>
        </w:rPr>
        <w:t xml:space="preserve">peas, broad beans, </w:t>
      </w:r>
      <w:r w:rsidRPr="006403C7">
        <w:rPr>
          <w:rFonts w:ascii="Century Gothic" w:hAnsi="Century Gothic" w:cs="Arial"/>
          <w:color w:val="404040" w:themeColor="text1" w:themeTint="BF"/>
          <w:lang w:val="en-AU"/>
        </w:rPr>
        <w:t xml:space="preserve">cabbage, cauliflower, parsley, rocket, spinach, </w:t>
      </w:r>
      <w:r w:rsidR="000050BE" w:rsidRPr="006403C7">
        <w:rPr>
          <w:rFonts w:ascii="Century Gothic" w:hAnsi="Century Gothic" w:cs="Arial"/>
          <w:color w:val="404040" w:themeColor="text1" w:themeTint="BF"/>
          <w:lang w:val="en-AU"/>
        </w:rPr>
        <w:t>silver beet</w:t>
      </w:r>
      <w:r w:rsidRPr="006403C7">
        <w:rPr>
          <w:rFonts w:ascii="Century Gothic" w:hAnsi="Century Gothic" w:cs="Arial"/>
          <w:color w:val="404040" w:themeColor="text1" w:themeTint="BF"/>
          <w:lang w:val="en-AU"/>
        </w:rPr>
        <w:t>, beetroot, Florence fennel, the onion</w:t>
      </w:r>
      <w:r w:rsidR="000050BE">
        <w:rPr>
          <w:rFonts w:ascii="Century Gothic" w:hAnsi="Century Gothic" w:cs="Arial"/>
          <w:color w:val="404040" w:themeColor="text1" w:themeTint="BF"/>
          <w:lang w:val="en-AU"/>
        </w:rPr>
        <w:t xml:space="preserve">, </w:t>
      </w:r>
      <w:r w:rsidRPr="006403C7">
        <w:rPr>
          <w:rFonts w:ascii="Century Gothic" w:hAnsi="Century Gothic" w:cs="Arial"/>
          <w:color w:val="404040" w:themeColor="text1" w:themeTint="BF"/>
          <w:lang w:val="en-AU"/>
        </w:rPr>
        <w:t>shallots, spring onions, leek, garlic; celery, coriander, mizuna, tatsoi. Sow carrots, radish, parsnips, kohlrabi and turnips from seed only</w:t>
      </w:r>
      <w:r w:rsidR="000050BE">
        <w:rPr>
          <w:rFonts w:ascii="Century Gothic" w:hAnsi="Century Gothic" w:cs="Arial"/>
          <w:color w:val="404040" w:themeColor="text1" w:themeTint="BF"/>
          <w:lang w:val="en-AU"/>
        </w:rPr>
        <w:t xml:space="preserve">. </w:t>
      </w:r>
      <w:r w:rsidRPr="006403C7">
        <w:rPr>
          <w:rFonts w:ascii="Century Gothic" w:hAnsi="Century Gothic" w:cs="Arial"/>
          <w:color w:val="404040" w:themeColor="text1" w:themeTint="BF"/>
          <w:lang w:val="en-AU"/>
        </w:rPr>
        <w:t xml:space="preserve">Broad beans can be sown until May.  </w:t>
      </w:r>
    </w:p>
    <w:p w14:paraId="00B49B14" w14:textId="77777777" w:rsidR="006403C7" w:rsidRPr="006403C7" w:rsidRDefault="006403C7" w:rsidP="006403C7">
      <w:pPr>
        <w:pStyle w:val="ListParagraph"/>
        <w:numPr>
          <w:ilvl w:val="0"/>
          <w:numId w:val="1"/>
        </w:numPr>
        <w:rPr>
          <w:rFonts w:ascii="Century Gothic" w:hAnsi="Century Gothic" w:cs="Arial"/>
          <w:color w:val="404040" w:themeColor="text1" w:themeTint="BF"/>
          <w:lang w:val="en-AU"/>
        </w:rPr>
      </w:pPr>
      <w:r w:rsidRPr="006403C7">
        <w:rPr>
          <w:rFonts w:ascii="Century Gothic" w:hAnsi="Century Gothic" w:cs="Arial"/>
          <w:color w:val="404040" w:themeColor="text1" w:themeTint="BF"/>
          <w:lang w:val="en-AU"/>
        </w:rPr>
        <w:t>Plant potatoes into well-mulched beds in warmer areas; only use certified seed potatoes to avoid introducing damaging virus diseases to your garden.</w:t>
      </w:r>
    </w:p>
    <w:p w14:paraId="2BAE0723" w14:textId="77777777" w:rsidR="006403C7" w:rsidRPr="006403C7" w:rsidRDefault="006403C7" w:rsidP="006403C7">
      <w:pPr>
        <w:pStyle w:val="ListParagraph"/>
        <w:numPr>
          <w:ilvl w:val="0"/>
          <w:numId w:val="1"/>
        </w:numPr>
        <w:rPr>
          <w:rFonts w:ascii="Century Gothic" w:hAnsi="Century Gothic" w:cs="Arial"/>
          <w:color w:val="404040" w:themeColor="text1" w:themeTint="BF"/>
          <w:lang w:val="en-AU"/>
        </w:rPr>
      </w:pPr>
      <w:r w:rsidRPr="006403C7">
        <w:rPr>
          <w:rFonts w:ascii="Century Gothic" w:hAnsi="Century Gothic" w:cs="Arial"/>
          <w:color w:val="404040" w:themeColor="text1" w:themeTint="BF"/>
          <w:lang w:val="en-AU"/>
        </w:rPr>
        <w:t>Try our colourful Good Bug Mix, a cottage garden mix with 12 types of seed in 1 packet to attract beneficial insects to your garden.</w:t>
      </w:r>
    </w:p>
    <w:p w14:paraId="4E549E62" w14:textId="77777777" w:rsidR="006403C7" w:rsidRPr="006403C7" w:rsidRDefault="006403C7" w:rsidP="006403C7">
      <w:pPr>
        <w:pStyle w:val="ListParagraph"/>
        <w:numPr>
          <w:ilvl w:val="0"/>
          <w:numId w:val="1"/>
        </w:numPr>
        <w:rPr>
          <w:rFonts w:ascii="Century Gothic" w:hAnsi="Century Gothic" w:cs="Arial"/>
          <w:color w:val="404040" w:themeColor="text1" w:themeTint="BF"/>
          <w:lang w:val="en-AU"/>
        </w:rPr>
      </w:pPr>
      <w:r w:rsidRPr="006403C7">
        <w:rPr>
          <w:rFonts w:ascii="Century Gothic" w:hAnsi="Century Gothic" w:cs="Arial"/>
          <w:color w:val="404040" w:themeColor="text1" w:themeTint="BF"/>
          <w:lang w:val="en-AU"/>
        </w:rPr>
        <w:t>Microgreens and sprouts to sow now: pea, radish, beetroot, broccoli, alfalfa, wheat, barley, oats, fenugreek, cabbage.</w:t>
      </w:r>
    </w:p>
    <w:p w14:paraId="6DF0E5E0" w14:textId="77777777" w:rsidR="0068007C" w:rsidRDefault="006403C7" w:rsidP="0068007C">
      <w:pPr>
        <w:pStyle w:val="ListParagraph"/>
        <w:numPr>
          <w:ilvl w:val="0"/>
          <w:numId w:val="1"/>
        </w:numPr>
        <w:rPr>
          <w:rFonts w:ascii="Century Gothic" w:hAnsi="Century Gothic" w:cs="Arial"/>
          <w:color w:val="404040" w:themeColor="text1" w:themeTint="BF"/>
          <w:lang w:val="en-AU"/>
        </w:rPr>
      </w:pPr>
      <w:r w:rsidRPr="006403C7">
        <w:rPr>
          <w:rFonts w:ascii="Century Gothic" w:hAnsi="Century Gothic" w:cs="Arial"/>
          <w:color w:val="404040" w:themeColor="text1" w:themeTint="BF"/>
          <w:lang w:val="en-AU"/>
        </w:rPr>
        <w:t xml:space="preserve">In frost-free areas of northern NSW beans, capsicum, cape gooseberries, cucumbers, eggplant, melon, pumpkin, okra, zucchini and tomatoes can be planted until the end of April. </w:t>
      </w:r>
    </w:p>
    <w:p w14:paraId="7146749C" w14:textId="77777777" w:rsidR="0068007C" w:rsidRDefault="006403C7" w:rsidP="0068007C">
      <w:pPr>
        <w:pStyle w:val="ListParagraph"/>
        <w:numPr>
          <w:ilvl w:val="0"/>
          <w:numId w:val="1"/>
        </w:numPr>
        <w:rPr>
          <w:rFonts w:ascii="Century Gothic" w:hAnsi="Century Gothic" w:cs="Arial"/>
          <w:color w:val="404040" w:themeColor="text1" w:themeTint="BF"/>
          <w:lang w:val="en-AU"/>
        </w:rPr>
      </w:pPr>
      <w:r w:rsidRPr="0068007C">
        <w:rPr>
          <w:rFonts w:ascii="Century Gothic" w:hAnsi="Century Gothic" w:cs="Arial"/>
          <w:color w:val="404040" w:themeColor="text1" w:themeTint="BF"/>
          <w:lang w:val="en-AU"/>
        </w:rPr>
        <w:t xml:space="preserve">Sow seeds of spring flowers of viola, hollyhocks, stock, dianthus, cornflower, alyssum, poppy, snapdragon and calendula. </w:t>
      </w:r>
    </w:p>
    <w:p w14:paraId="212AD21E" w14:textId="30B0F64A" w:rsidR="000050BE" w:rsidRPr="0068007C" w:rsidRDefault="0068007C" w:rsidP="0068007C">
      <w:pPr>
        <w:pStyle w:val="ListParagraph"/>
        <w:numPr>
          <w:ilvl w:val="0"/>
          <w:numId w:val="1"/>
        </w:numPr>
        <w:rPr>
          <w:rFonts w:ascii="Century Gothic" w:hAnsi="Century Gothic" w:cs="Arial"/>
          <w:color w:val="404040" w:themeColor="text1" w:themeTint="BF"/>
          <w:lang w:val="en-AU"/>
        </w:rPr>
      </w:pPr>
      <w:r w:rsidRPr="0068007C">
        <w:rPr>
          <w:rFonts w:ascii="Century Gothic" w:hAnsi="Century Gothic" w:cs="Arial"/>
          <w:color w:val="404040" w:themeColor="text1" w:themeTint="BF"/>
          <w:lang w:val="en-AU"/>
        </w:rPr>
        <w:t>Microgreens and sprouts to sow now: barley, beetroot, broccoli, cabbage, fenugreek, oats, pea, radish and wheat.</w:t>
      </w:r>
    </w:p>
    <w:p w14:paraId="545DE150" w14:textId="77777777" w:rsidR="000050BE" w:rsidRPr="000050BE" w:rsidRDefault="000050BE" w:rsidP="000050BE">
      <w:pPr>
        <w:pStyle w:val="ListParagraph"/>
        <w:rPr>
          <w:rFonts w:ascii="Century Gothic" w:hAnsi="Century Gothic" w:cs="Arial"/>
          <w:b/>
          <w:color w:val="404040" w:themeColor="text1" w:themeTint="BF"/>
          <w:u w:val="single"/>
          <w:lang w:val="en-AU"/>
        </w:rPr>
      </w:pPr>
    </w:p>
    <w:p w14:paraId="75C5DD0F" w14:textId="3099A553" w:rsidR="009E5983" w:rsidRDefault="009E5983" w:rsidP="000050BE">
      <w:pPr>
        <w:pStyle w:val="ListParagraph"/>
        <w:rPr>
          <w:rFonts w:ascii="Century Gothic" w:hAnsi="Century Gothic" w:cs="Arial"/>
          <w:b/>
          <w:color w:val="404040" w:themeColor="text1" w:themeTint="BF"/>
          <w:u w:val="single"/>
          <w:lang w:val="en-AU"/>
        </w:rPr>
      </w:pPr>
      <w:r w:rsidRPr="000050BE">
        <w:rPr>
          <w:rFonts w:ascii="Century Gothic" w:hAnsi="Century Gothic" w:cs="Arial"/>
          <w:b/>
          <w:color w:val="404040" w:themeColor="text1" w:themeTint="BF"/>
          <w:u w:val="single"/>
          <w:lang w:val="en-AU"/>
        </w:rPr>
        <w:t>ROUTINE CARE</w:t>
      </w:r>
    </w:p>
    <w:p w14:paraId="11683F7D" w14:textId="77777777" w:rsidR="000050BE" w:rsidRPr="000050BE" w:rsidRDefault="000050BE" w:rsidP="000050BE">
      <w:pPr>
        <w:pStyle w:val="ListParagraph"/>
        <w:rPr>
          <w:rFonts w:ascii="Century Gothic" w:hAnsi="Century Gothic" w:cs="Arial"/>
          <w:b/>
          <w:color w:val="404040" w:themeColor="text1" w:themeTint="BF"/>
          <w:u w:val="single"/>
          <w:lang w:val="en-AU"/>
        </w:rPr>
      </w:pPr>
    </w:p>
    <w:p w14:paraId="2387553E" w14:textId="0D33B83D" w:rsidR="0075798B" w:rsidRPr="002D5E81" w:rsidRDefault="0075798B" w:rsidP="002D5E81">
      <w:pPr>
        <w:pStyle w:val="ListParagraph"/>
        <w:numPr>
          <w:ilvl w:val="0"/>
          <w:numId w:val="6"/>
        </w:numPr>
        <w:rPr>
          <w:rFonts w:ascii="Century Gothic" w:hAnsi="Century Gothic" w:cs="Arial"/>
          <w:color w:val="404040" w:themeColor="text1" w:themeTint="BF"/>
          <w:lang w:val="en-AU"/>
        </w:rPr>
      </w:pPr>
      <w:r w:rsidRPr="0075798B">
        <w:rPr>
          <w:rFonts w:ascii="Century Gothic" w:hAnsi="Century Gothic" w:cs="Arial"/>
          <w:color w:val="404040" w:themeColor="text1" w:themeTint="BF"/>
          <w:lang w:val="en-AU"/>
        </w:rPr>
        <w:t>Clean up any plants that have finished cropping</w:t>
      </w:r>
      <w:r w:rsidR="000050BE">
        <w:rPr>
          <w:rFonts w:ascii="Century Gothic" w:hAnsi="Century Gothic" w:cs="Arial"/>
          <w:color w:val="404040" w:themeColor="text1" w:themeTint="BF"/>
          <w:lang w:val="en-AU"/>
        </w:rPr>
        <w:t xml:space="preserve"> and t</w:t>
      </w:r>
      <w:r w:rsidRPr="000050BE">
        <w:rPr>
          <w:rFonts w:ascii="Century Gothic" w:hAnsi="Century Gothic" w:cs="Arial"/>
          <w:color w:val="404040" w:themeColor="text1" w:themeTint="BF"/>
          <w:lang w:val="en-AU"/>
        </w:rPr>
        <w:t>ake down canes and supports</w:t>
      </w:r>
      <w:r w:rsidR="002D5E81">
        <w:rPr>
          <w:rFonts w:ascii="Century Gothic" w:hAnsi="Century Gothic" w:cs="Arial"/>
          <w:color w:val="404040" w:themeColor="text1" w:themeTint="BF"/>
          <w:lang w:val="en-AU"/>
        </w:rPr>
        <w:t>.</w:t>
      </w:r>
      <w:r w:rsidR="002D5E81" w:rsidRPr="002D5E81">
        <w:rPr>
          <w:rFonts w:ascii="Century Gothic" w:hAnsi="Century Gothic" w:cs="Arial"/>
          <w:color w:val="404040" w:themeColor="text1" w:themeTint="BF"/>
          <w:lang w:val="en-AU"/>
        </w:rPr>
        <w:t xml:space="preserve"> </w:t>
      </w:r>
      <w:r w:rsidR="002D5E81" w:rsidRPr="0075798B">
        <w:rPr>
          <w:rFonts w:ascii="Century Gothic" w:hAnsi="Century Gothic" w:cs="Arial"/>
          <w:color w:val="404040" w:themeColor="text1" w:themeTint="BF"/>
          <w:lang w:val="en-AU"/>
        </w:rPr>
        <w:t>Pull out old beans, zucchini and tomato plants</w:t>
      </w:r>
      <w:r w:rsidR="002D5E81">
        <w:rPr>
          <w:rFonts w:ascii="Century Gothic" w:hAnsi="Century Gothic" w:cs="Arial"/>
          <w:color w:val="404040" w:themeColor="text1" w:themeTint="BF"/>
          <w:lang w:val="en-AU"/>
        </w:rPr>
        <w:t xml:space="preserve">. </w:t>
      </w:r>
    </w:p>
    <w:p w14:paraId="19DDDF3A" w14:textId="3E54DA71" w:rsidR="0075798B" w:rsidRDefault="0075798B" w:rsidP="0075798B">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Prune Yellow foliage on asparagus back to the ground and mulch crowns with cow manure</w:t>
      </w:r>
    </w:p>
    <w:p w14:paraId="584CF665" w14:textId="3841BAD6" w:rsidR="004A4CFD" w:rsidRDefault="004A4CFD" w:rsidP="0075798B">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Apply </w:t>
      </w:r>
      <w:r w:rsidRPr="004A4CFD">
        <w:rPr>
          <w:rFonts w:ascii="Century Gothic" w:hAnsi="Century Gothic" w:cs="Arial"/>
          <w:color w:val="404040" w:themeColor="text1" w:themeTint="BF"/>
          <w:lang w:val="en-AU"/>
        </w:rPr>
        <w:t xml:space="preserve">seaweed </w:t>
      </w:r>
      <w:r>
        <w:rPr>
          <w:rFonts w:ascii="Century Gothic" w:hAnsi="Century Gothic" w:cs="Arial"/>
          <w:color w:val="404040" w:themeColor="text1" w:themeTint="BF"/>
          <w:lang w:val="en-AU"/>
        </w:rPr>
        <w:t xml:space="preserve">to </w:t>
      </w:r>
      <w:hyperlink r:id="rId13" w:history="1">
        <w:r w:rsidR="002D5E81">
          <w:rPr>
            <w:rStyle w:val="Hyperlink"/>
            <w:rFonts w:ascii="Century Gothic" w:hAnsi="Century Gothic" w:cs="Arial"/>
            <w:lang w:val="en-AU"/>
          </w:rPr>
          <w:t>T</w:t>
        </w:r>
        <w:r w:rsidRPr="002D5E81">
          <w:rPr>
            <w:rStyle w:val="Hyperlink"/>
            <w:rFonts w:ascii="Century Gothic" w:hAnsi="Century Gothic" w:cs="Arial"/>
            <w:lang w:val="en-AU"/>
          </w:rPr>
          <w:t>ropical peach tree</w:t>
        </w:r>
      </w:hyperlink>
    </w:p>
    <w:p w14:paraId="609FB41A" w14:textId="77777777" w:rsidR="005F3C70" w:rsidRPr="005F3C70" w:rsidRDefault="005F3C70" w:rsidP="005F3C70">
      <w:pPr>
        <w:pStyle w:val="ListParagraph"/>
        <w:numPr>
          <w:ilvl w:val="0"/>
          <w:numId w:val="5"/>
        </w:numPr>
        <w:rPr>
          <w:rFonts w:ascii="Century Gothic" w:hAnsi="Century Gothic" w:cs="Arial"/>
          <w:color w:val="404040" w:themeColor="text1" w:themeTint="BF"/>
          <w:lang w:val="en-AU"/>
        </w:rPr>
      </w:pPr>
      <w:r w:rsidRPr="005F3C70">
        <w:rPr>
          <w:rFonts w:ascii="Century Gothic" w:hAnsi="Century Gothic" w:cs="Arial"/>
          <w:color w:val="404040" w:themeColor="text1" w:themeTint="BF"/>
          <w:lang w:val="en-AU"/>
        </w:rPr>
        <w:t xml:space="preserve">Citrus is ever-green so balancing and pruning your tree applies all throughout the year. </w:t>
      </w:r>
    </w:p>
    <w:p w14:paraId="179BF3E6" w14:textId="66BFFB52" w:rsidR="005F3C70" w:rsidRDefault="00FD49EA" w:rsidP="0075798B">
      <w:pPr>
        <w:pStyle w:val="ListParagraph"/>
        <w:numPr>
          <w:ilvl w:val="0"/>
          <w:numId w:val="5"/>
        </w:numPr>
        <w:rPr>
          <w:rFonts w:ascii="Century Gothic" w:hAnsi="Century Gothic" w:cs="Arial"/>
          <w:color w:val="404040" w:themeColor="text1" w:themeTint="BF"/>
          <w:lang w:val="en-AU"/>
        </w:rPr>
      </w:pPr>
      <w:r w:rsidRPr="00FD49EA">
        <w:rPr>
          <w:rFonts w:ascii="Century Gothic" w:hAnsi="Century Gothic" w:cs="Arial"/>
          <w:color w:val="404040" w:themeColor="text1" w:themeTint="BF"/>
          <w:lang w:val="en-AU"/>
        </w:rPr>
        <w:lastRenderedPageBreak/>
        <w:t xml:space="preserve">After harvest internal branches </w:t>
      </w:r>
      <w:r>
        <w:rPr>
          <w:rFonts w:ascii="Century Gothic" w:hAnsi="Century Gothic" w:cs="Arial"/>
          <w:color w:val="404040" w:themeColor="text1" w:themeTint="BF"/>
          <w:lang w:val="en-AU"/>
        </w:rPr>
        <w:t xml:space="preserve">of the </w:t>
      </w:r>
      <w:hyperlink r:id="rId14" w:history="1">
        <w:r w:rsidRPr="002D5E81">
          <w:rPr>
            <w:rStyle w:val="Hyperlink"/>
            <w:rFonts w:ascii="Century Gothic" w:hAnsi="Century Gothic" w:cs="Arial"/>
            <w:lang w:val="en-AU"/>
          </w:rPr>
          <w:t>Macadamia nut tree</w:t>
        </w:r>
      </w:hyperlink>
      <w:r>
        <w:rPr>
          <w:rFonts w:ascii="Century Gothic" w:hAnsi="Century Gothic" w:cs="Arial"/>
          <w:color w:val="404040" w:themeColor="text1" w:themeTint="BF"/>
          <w:lang w:val="en-AU"/>
        </w:rPr>
        <w:t xml:space="preserve"> </w:t>
      </w:r>
      <w:r w:rsidRPr="00FD49EA">
        <w:rPr>
          <w:rFonts w:ascii="Century Gothic" w:hAnsi="Century Gothic" w:cs="Arial"/>
          <w:color w:val="404040" w:themeColor="text1" w:themeTint="BF"/>
          <w:lang w:val="en-AU"/>
        </w:rPr>
        <w:t xml:space="preserve">should be removed to open up the trees and allow air circulation.  </w:t>
      </w:r>
    </w:p>
    <w:p w14:paraId="5A49DA8B" w14:textId="39BE9B37" w:rsidR="00F21E82" w:rsidRDefault="00F21E82" w:rsidP="0075798B">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Shape </w:t>
      </w:r>
      <w:hyperlink r:id="rId15" w:history="1">
        <w:r w:rsidR="002D5E81" w:rsidRPr="002D5E81">
          <w:rPr>
            <w:rStyle w:val="Hyperlink"/>
            <w:rFonts w:ascii="Century Gothic" w:hAnsi="Century Gothic" w:cs="Arial"/>
            <w:lang w:val="en-AU"/>
          </w:rPr>
          <w:t>P</w:t>
        </w:r>
        <w:r w:rsidRPr="002D5E81">
          <w:rPr>
            <w:rStyle w:val="Hyperlink"/>
            <w:rFonts w:ascii="Century Gothic" w:hAnsi="Century Gothic" w:cs="Arial"/>
            <w:lang w:val="en-AU"/>
          </w:rPr>
          <w:t>ersimmon tree</w:t>
        </w:r>
      </w:hyperlink>
    </w:p>
    <w:p w14:paraId="4C4F0AA2" w14:textId="6E196834" w:rsidR="00FF0AA7" w:rsidRPr="00FF0AA7" w:rsidRDefault="003069E5" w:rsidP="00FF0AA7">
      <w:pPr>
        <w:pStyle w:val="ListParagraph"/>
        <w:numPr>
          <w:ilvl w:val="0"/>
          <w:numId w:val="5"/>
        </w:numPr>
        <w:rPr>
          <w:rFonts w:ascii="Century Gothic" w:hAnsi="Century Gothic" w:cs="Arial"/>
          <w:color w:val="404040" w:themeColor="text1" w:themeTint="BF"/>
          <w:lang w:val="en-AU"/>
        </w:rPr>
      </w:pPr>
      <w:r>
        <w:rPr>
          <w:rFonts w:ascii="Century Gothic" w:hAnsi="Century Gothic" w:cs="Arial"/>
          <w:noProof/>
          <w:color w:val="404040" w:themeColor="text1" w:themeTint="BF"/>
          <w:lang w:val="en-AU"/>
        </w:rPr>
        <w:drawing>
          <wp:anchor distT="0" distB="0" distL="114300" distR="114300" simplePos="0" relativeHeight="251664384" behindDoc="1" locked="0" layoutInCell="1" allowOverlap="1" wp14:anchorId="4F71014F" wp14:editId="39ED5AE0">
            <wp:simplePos x="0" y="0"/>
            <wp:positionH relativeFrom="column">
              <wp:posOffset>3448050</wp:posOffset>
            </wp:positionH>
            <wp:positionV relativeFrom="paragraph">
              <wp:posOffset>0</wp:posOffset>
            </wp:positionV>
            <wp:extent cx="2667000" cy="1778000"/>
            <wp:effectExtent l="0" t="0" r="0" b="0"/>
            <wp:wrapTight wrapText="bothSides">
              <wp:wrapPolygon edited="0">
                <wp:start x="0" y="0"/>
                <wp:lineTo x="0" y="21291"/>
                <wp:lineTo x="21446" y="21291"/>
                <wp:lineTo x="21446" y="0"/>
                <wp:lineTo x="0" y="0"/>
              </wp:wrapPolygon>
            </wp:wrapTight>
            <wp:docPr id="8" name="Picture 8" descr="A banan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rsimon 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67000" cy="1778000"/>
                    </a:xfrm>
                    <a:prstGeom prst="rect">
                      <a:avLst/>
                    </a:prstGeom>
                  </pic:spPr>
                </pic:pic>
              </a:graphicData>
            </a:graphic>
          </wp:anchor>
        </w:drawing>
      </w:r>
      <w:r w:rsidR="00FF0AA7" w:rsidRPr="00FF0AA7">
        <w:rPr>
          <w:rFonts w:ascii="Century Gothic" w:hAnsi="Century Gothic" w:cs="Arial"/>
          <w:color w:val="404040" w:themeColor="text1" w:themeTint="BF"/>
          <w:lang w:val="en-AU"/>
        </w:rPr>
        <w:t xml:space="preserve">Blueberries - while fruiting it doesn’t hurt to feed every couple of weeks with </w:t>
      </w:r>
      <w:proofErr w:type="spellStart"/>
      <w:r w:rsidR="00FF0AA7" w:rsidRPr="00FF0AA7">
        <w:rPr>
          <w:rFonts w:ascii="Century Gothic" w:hAnsi="Century Gothic" w:cs="Arial"/>
          <w:color w:val="404040" w:themeColor="text1" w:themeTint="BF"/>
          <w:lang w:val="en-AU"/>
        </w:rPr>
        <w:t>seasol</w:t>
      </w:r>
      <w:proofErr w:type="spellEnd"/>
      <w:r w:rsidR="00FF0AA7" w:rsidRPr="00FF0AA7">
        <w:rPr>
          <w:rFonts w:ascii="Century Gothic" w:hAnsi="Century Gothic" w:cs="Arial"/>
          <w:color w:val="404040" w:themeColor="text1" w:themeTint="BF"/>
          <w:lang w:val="en-AU"/>
        </w:rPr>
        <w:t xml:space="preserve"> or liquid fish.</w:t>
      </w:r>
    </w:p>
    <w:p w14:paraId="6453AA36" w14:textId="764E5B71" w:rsidR="00FF0AA7" w:rsidRDefault="002D5E81" w:rsidP="0075798B">
      <w:pPr>
        <w:pStyle w:val="ListParagraph"/>
        <w:numPr>
          <w:ilvl w:val="0"/>
          <w:numId w:val="5"/>
        </w:numPr>
        <w:rPr>
          <w:rFonts w:ascii="Century Gothic" w:hAnsi="Century Gothic" w:cs="Arial"/>
          <w:color w:val="404040" w:themeColor="text1" w:themeTint="BF"/>
          <w:lang w:val="en-AU"/>
        </w:rPr>
      </w:pPr>
      <w:hyperlink r:id="rId17" w:history="1">
        <w:r w:rsidR="0083418F" w:rsidRPr="002D5E81">
          <w:rPr>
            <w:rStyle w:val="Hyperlink"/>
            <w:rFonts w:ascii="Century Gothic" w:hAnsi="Century Gothic" w:cs="Arial"/>
            <w:lang w:val="en-AU"/>
          </w:rPr>
          <w:t>Avocado’s</w:t>
        </w:r>
      </w:hyperlink>
      <w:r w:rsidR="0083418F">
        <w:rPr>
          <w:rFonts w:ascii="Century Gothic" w:hAnsi="Century Gothic" w:cs="Arial"/>
          <w:color w:val="404040" w:themeColor="text1" w:themeTint="BF"/>
          <w:lang w:val="en-AU"/>
        </w:rPr>
        <w:t xml:space="preserve"> </w:t>
      </w:r>
      <w:r w:rsidR="00BA07F9">
        <w:rPr>
          <w:rFonts w:ascii="Century Gothic" w:hAnsi="Century Gothic" w:cs="Arial"/>
          <w:color w:val="404040" w:themeColor="text1" w:themeTint="BF"/>
          <w:lang w:val="en-AU"/>
        </w:rPr>
        <w:t xml:space="preserve">and </w:t>
      </w:r>
      <w:hyperlink r:id="rId18" w:history="1">
        <w:r w:rsidR="00BA07F9" w:rsidRPr="002D5E81">
          <w:rPr>
            <w:rStyle w:val="Hyperlink"/>
            <w:rFonts w:ascii="Century Gothic" w:hAnsi="Century Gothic" w:cs="Arial"/>
            <w:lang w:val="en-AU"/>
          </w:rPr>
          <w:t>Mangoes</w:t>
        </w:r>
      </w:hyperlink>
      <w:r w:rsidR="00BA07F9">
        <w:rPr>
          <w:rFonts w:ascii="Century Gothic" w:hAnsi="Century Gothic" w:cs="Arial"/>
          <w:color w:val="404040" w:themeColor="text1" w:themeTint="BF"/>
          <w:lang w:val="en-AU"/>
        </w:rPr>
        <w:t xml:space="preserve"> </w:t>
      </w:r>
      <w:r w:rsidR="0083418F">
        <w:rPr>
          <w:rFonts w:ascii="Century Gothic" w:hAnsi="Century Gothic" w:cs="Arial"/>
          <w:color w:val="404040" w:themeColor="text1" w:themeTint="BF"/>
          <w:lang w:val="en-AU"/>
        </w:rPr>
        <w:t xml:space="preserve">– provide protective covering to protect from frost. </w:t>
      </w:r>
    </w:p>
    <w:p w14:paraId="10CE44FA" w14:textId="0D55A9D2" w:rsidR="007B5F3C" w:rsidRDefault="002D5E81" w:rsidP="007B5F3C">
      <w:pPr>
        <w:pStyle w:val="ListParagraph"/>
        <w:numPr>
          <w:ilvl w:val="0"/>
          <w:numId w:val="5"/>
        </w:numPr>
        <w:rPr>
          <w:rFonts w:ascii="Century Gothic" w:hAnsi="Century Gothic" w:cs="Arial"/>
          <w:color w:val="404040" w:themeColor="text1" w:themeTint="BF"/>
          <w:lang w:val="en-AU"/>
        </w:rPr>
      </w:pPr>
      <w:hyperlink r:id="rId19" w:history="1">
        <w:r w:rsidR="007B5F3C" w:rsidRPr="002D5E81">
          <w:rPr>
            <w:rStyle w:val="Hyperlink"/>
            <w:rFonts w:ascii="Century Gothic" w:hAnsi="Century Gothic" w:cs="Arial"/>
            <w:lang w:val="en-AU"/>
          </w:rPr>
          <w:t>Mango</w:t>
        </w:r>
        <w:r w:rsidRPr="002D5E81">
          <w:rPr>
            <w:rStyle w:val="Hyperlink"/>
            <w:rFonts w:ascii="Century Gothic" w:hAnsi="Century Gothic" w:cs="Arial"/>
            <w:lang w:val="en-AU"/>
          </w:rPr>
          <w:t>e</w:t>
        </w:r>
        <w:r w:rsidR="007B5F3C" w:rsidRPr="002D5E81">
          <w:rPr>
            <w:rStyle w:val="Hyperlink"/>
            <w:rFonts w:ascii="Century Gothic" w:hAnsi="Century Gothic" w:cs="Arial"/>
            <w:lang w:val="en-AU"/>
          </w:rPr>
          <w:t>s</w:t>
        </w:r>
      </w:hyperlink>
      <w:r w:rsidR="007B5F3C" w:rsidRPr="007B5F3C">
        <w:rPr>
          <w:rFonts w:ascii="Century Gothic" w:hAnsi="Century Gothic" w:cs="Arial"/>
          <w:color w:val="404040" w:themeColor="text1" w:themeTint="BF"/>
          <w:lang w:val="en-AU"/>
        </w:rPr>
        <w:t xml:space="preserve"> - Withhold water for the three months prior to flowering</w:t>
      </w:r>
    </w:p>
    <w:p w14:paraId="14BA7D3B" w14:textId="25716F22" w:rsidR="00190E94" w:rsidRPr="007B5F3C" w:rsidRDefault="002D5E81" w:rsidP="007B5F3C">
      <w:pPr>
        <w:pStyle w:val="ListParagraph"/>
        <w:numPr>
          <w:ilvl w:val="0"/>
          <w:numId w:val="5"/>
        </w:numPr>
        <w:rPr>
          <w:rFonts w:ascii="Century Gothic" w:hAnsi="Century Gothic" w:cs="Arial"/>
          <w:color w:val="404040" w:themeColor="text1" w:themeTint="BF"/>
          <w:lang w:val="en-AU"/>
        </w:rPr>
      </w:pPr>
      <w:hyperlink r:id="rId20" w:history="1">
        <w:r w:rsidR="00190E94" w:rsidRPr="002D5E81">
          <w:rPr>
            <w:rStyle w:val="Hyperlink"/>
            <w:rFonts w:ascii="Century Gothic" w:hAnsi="Century Gothic" w:cs="Arial"/>
            <w:lang w:val="en-AU"/>
          </w:rPr>
          <w:t>Chickens</w:t>
        </w:r>
      </w:hyperlink>
      <w:r w:rsidR="00190E94">
        <w:rPr>
          <w:rFonts w:ascii="Century Gothic" w:hAnsi="Century Gothic" w:cs="Arial"/>
          <w:color w:val="404040" w:themeColor="text1" w:themeTint="BF"/>
          <w:lang w:val="en-AU"/>
        </w:rPr>
        <w:t xml:space="preserve"> – Scrub water containers daily to prevent algae, </w:t>
      </w:r>
      <w:r>
        <w:rPr>
          <w:rFonts w:ascii="Century Gothic" w:hAnsi="Century Gothic" w:cs="Arial"/>
          <w:color w:val="404040" w:themeColor="text1" w:themeTint="BF"/>
          <w:lang w:val="en-AU"/>
        </w:rPr>
        <w:t>c</w:t>
      </w:r>
      <w:r w:rsidR="00190E94">
        <w:rPr>
          <w:rFonts w:ascii="Century Gothic" w:hAnsi="Century Gothic" w:cs="Arial"/>
          <w:color w:val="404040" w:themeColor="text1" w:themeTint="BF"/>
          <w:lang w:val="en-AU"/>
        </w:rPr>
        <w:t>heck net litter weekly and replace if soiled. Add crushed garlic to drinking water monthly to reduce internal parasite (1 clove per 2-3 hens)</w:t>
      </w:r>
    </w:p>
    <w:p w14:paraId="5FDB7953" w14:textId="550C9C0C" w:rsidR="007B5F3C" w:rsidRPr="0075798B" w:rsidRDefault="002D5E81" w:rsidP="0075798B">
      <w:pPr>
        <w:pStyle w:val="ListParagraph"/>
        <w:numPr>
          <w:ilvl w:val="0"/>
          <w:numId w:val="5"/>
        </w:numPr>
        <w:rPr>
          <w:rFonts w:ascii="Century Gothic" w:hAnsi="Century Gothic" w:cs="Arial"/>
          <w:color w:val="404040" w:themeColor="text1" w:themeTint="BF"/>
          <w:lang w:val="en-AU"/>
        </w:rPr>
      </w:pPr>
      <w:hyperlink r:id="rId21" w:history="1">
        <w:r w:rsidR="00BA2178" w:rsidRPr="002D5E81">
          <w:rPr>
            <w:rStyle w:val="Hyperlink"/>
            <w:rFonts w:ascii="Century Gothic" w:hAnsi="Century Gothic" w:cs="Arial"/>
            <w:lang w:val="en-AU"/>
          </w:rPr>
          <w:t>Figs</w:t>
        </w:r>
      </w:hyperlink>
      <w:r>
        <w:rPr>
          <w:rFonts w:ascii="Century Gothic" w:hAnsi="Century Gothic" w:cs="Arial"/>
          <w:color w:val="404040" w:themeColor="text1" w:themeTint="BF"/>
          <w:lang w:val="en-AU"/>
        </w:rPr>
        <w:t xml:space="preserve"> and Frangipani</w:t>
      </w:r>
      <w:r w:rsidR="00BA2178">
        <w:rPr>
          <w:rFonts w:ascii="Century Gothic" w:hAnsi="Century Gothic" w:cs="Arial"/>
          <w:color w:val="404040" w:themeColor="text1" w:themeTint="BF"/>
          <w:lang w:val="en-AU"/>
        </w:rPr>
        <w:t xml:space="preserve"> – Protect from frost</w:t>
      </w:r>
    </w:p>
    <w:p w14:paraId="6FC97448" w14:textId="77777777" w:rsidR="009E5983" w:rsidRDefault="009E5983" w:rsidP="001A755A">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HARVESTING</w:t>
      </w:r>
    </w:p>
    <w:p w14:paraId="1E7EE18C" w14:textId="77777777" w:rsidR="009E5983" w:rsidRPr="009E5983" w:rsidRDefault="0075798B"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Harvest tomatoes, cucumbers, corn, beans, eggplants, peppers, chillies and sweet potatoes</w:t>
      </w:r>
    </w:p>
    <w:p w14:paraId="049F8736" w14:textId="77777777" w:rsidR="009E5983" w:rsidRPr="0075798B" w:rsidRDefault="0075798B"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Continue to pick zucchinis and summer squashes</w:t>
      </w:r>
    </w:p>
    <w:p w14:paraId="7712E3CD" w14:textId="77777777" w:rsidR="0075798B" w:rsidRPr="0075798B" w:rsidRDefault="0075798B"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Continue picking spinach, leeks and lettuces</w:t>
      </w:r>
    </w:p>
    <w:p w14:paraId="2ABA30BA" w14:textId="11395865" w:rsidR="0075798B" w:rsidRPr="00311047" w:rsidRDefault="0075798B"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Harvest mature pumpkins and melons</w:t>
      </w:r>
    </w:p>
    <w:p w14:paraId="350E50F4" w14:textId="5E3A41D6" w:rsidR="00311047" w:rsidRPr="00311047" w:rsidRDefault="00311047" w:rsidP="00311047">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 xml:space="preserve">Harvest </w:t>
      </w:r>
      <w:hyperlink r:id="rId22" w:history="1">
        <w:r w:rsidRPr="002D5E81">
          <w:rPr>
            <w:rStyle w:val="Hyperlink"/>
            <w:rFonts w:ascii="Century Gothic" w:hAnsi="Century Gothic" w:cs="Arial"/>
            <w:lang w:val="en-AU"/>
          </w:rPr>
          <w:t>Pomegranate</w:t>
        </w:r>
      </w:hyperlink>
      <w:r>
        <w:rPr>
          <w:rFonts w:ascii="Century Gothic" w:hAnsi="Century Gothic" w:cs="Arial"/>
          <w:color w:val="404040" w:themeColor="text1" w:themeTint="BF"/>
          <w:lang w:val="en-AU"/>
        </w:rPr>
        <w:t xml:space="preserve"> - </w:t>
      </w:r>
      <w:r w:rsidRPr="00311047">
        <w:rPr>
          <w:rFonts w:ascii="Century Gothic" w:hAnsi="Century Gothic" w:cs="Arial"/>
          <w:color w:val="404040" w:themeColor="text1" w:themeTint="BF"/>
          <w:lang w:val="en-AU"/>
        </w:rPr>
        <w:t>Fruit can be picked prior to maturity and will ripen in storage and can be stored for several months if hung in a cool aired place</w:t>
      </w:r>
    </w:p>
    <w:p w14:paraId="43EC0FC9" w14:textId="4F897376" w:rsidR="008B39A8" w:rsidRPr="00BF5735" w:rsidRDefault="008B39A8"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 xml:space="preserve">The last of the </w:t>
      </w:r>
      <w:hyperlink r:id="rId23" w:history="1">
        <w:r w:rsidR="002D5E81" w:rsidRPr="002D5E81">
          <w:rPr>
            <w:rStyle w:val="Hyperlink"/>
            <w:rFonts w:ascii="Century Gothic" w:hAnsi="Century Gothic" w:cs="Arial"/>
            <w:lang w:val="en-AU"/>
          </w:rPr>
          <w:t>P</w:t>
        </w:r>
        <w:r w:rsidRPr="002D5E81">
          <w:rPr>
            <w:rStyle w:val="Hyperlink"/>
            <w:rFonts w:ascii="Century Gothic" w:hAnsi="Century Gothic" w:cs="Arial"/>
            <w:lang w:val="en-AU"/>
          </w:rPr>
          <w:t>ersimmons</w:t>
        </w:r>
      </w:hyperlink>
      <w:r>
        <w:rPr>
          <w:rFonts w:ascii="Century Gothic" w:hAnsi="Century Gothic" w:cs="Arial"/>
          <w:color w:val="404040" w:themeColor="text1" w:themeTint="BF"/>
          <w:lang w:val="en-AU"/>
        </w:rPr>
        <w:t xml:space="preserve"> are being harvested</w:t>
      </w:r>
    </w:p>
    <w:p w14:paraId="015FBEE8" w14:textId="7BFC9CA9" w:rsidR="00BF5735" w:rsidRPr="002D5E81" w:rsidRDefault="00BF5735"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Harvest Finger limes</w:t>
      </w:r>
    </w:p>
    <w:p w14:paraId="4431C64A" w14:textId="77777777" w:rsidR="0068007C" w:rsidRPr="0068007C" w:rsidRDefault="002D5E81" w:rsidP="0068007C">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 xml:space="preserve">Harvest </w:t>
      </w:r>
      <w:hyperlink r:id="rId24" w:history="1">
        <w:r w:rsidRPr="002D5E81">
          <w:rPr>
            <w:rStyle w:val="Hyperlink"/>
            <w:rFonts w:ascii="Century Gothic" w:hAnsi="Century Gothic" w:cs="Arial"/>
            <w:lang w:val="en-AU"/>
          </w:rPr>
          <w:t>Macadamia nuts</w:t>
        </w:r>
      </w:hyperlink>
    </w:p>
    <w:p w14:paraId="194116DD" w14:textId="28BD9CC3" w:rsidR="0068007C" w:rsidRPr="003069E5" w:rsidRDefault="0068007C" w:rsidP="003069E5">
      <w:pPr>
        <w:pStyle w:val="ListParagraph"/>
        <w:numPr>
          <w:ilvl w:val="0"/>
          <w:numId w:val="4"/>
        </w:numPr>
        <w:rPr>
          <w:rFonts w:ascii="Century Gothic" w:hAnsi="Century Gothic" w:cs="Arial"/>
          <w:b/>
          <w:color w:val="404040" w:themeColor="text1" w:themeTint="BF"/>
          <w:u w:val="single"/>
          <w:lang w:val="en-AU"/>
        </w:rPr>
      </w:pPr>
      <w:r w:rsidRPr="0068007C">
        <w:rPr>
          <w:rFonts w:ascii="Century Gothic" w:hAnsi="Century Gothic" w:cs="Arial"/>
          <w:color w:val="404040" w:themeColor="text1" w:themeTint="BF"/>
          <w:lang w:val="en-AU"/>
        </w:rPr>
        <w:t xml:space="preserve">Harvest Pumpkins </w:t>
      </w:r>
      <w:r w:rsidRPr="0068007C">
        <w:rPr>
          <w:rFonts w:ascii="Century Gothic" w:hAnsi="Century Gothic" w:cs="Arial"/>
          <w:color w:val="404040" w:themeColor="text1" w:themeTint="BF"/>
          <w:lang w:val="en-AU"/>
        </w:rPr>
        <w:t>leaving 4-6 cm of stalk at the top</w:t>
      </w:r>
      <w:r>
        <w:rPr>
          <w:rFonts w:ascii="Century Gothic" w:hAnsi="Century Gothic" w:cs="Arial"/>
          <w:color w:val="404040" w:themeColor="text1" w:themeTint="BF"/>
          <w:lang w:val="en-AU"/>
        </w:rPr>
        <w:t xml:space="preserve"> and a</w:t>
      </w:r>
      <w:r w:rsidRPr="0068007C">
        <w:rPr>
          <w:rFonts w:ascii="Century Gothic" w:hAnsi="Century Gothic" w:cs="Arial"/>
          <w:color w:val="404040" w:themeColor="text1" w:themeTint="BF"/>
          <w:lang w:val="en-AU"/>
        </w:rPr>
        <w:t>void lifting the pumpkins by th</w:t>
      </w:r>
      <w:r>
        <w:rPr>
          <w:rFonts w:ascii="Century Gothic" w:hAnsi="Century Gothic" w:cs="Arial"/>
          <w:color w:val="404040" w:themeColor="text1" w:themeTint="BF"/>
          <w:lang w:val="en-AU"/>
        </w:rPr>
        <w:t>e s</w:t>
      </w:r>
      <w:r w:rsidRPr="0068007C">
        <w:rPr>
          <w:rFonts w:ascii="Century Gothic" w:hAnsi="Century Gothic" w:cs="Arial"/>
          <w:color w:val="404040" w:themeColor="text1" w:themeTint="BF"/>
          <w:lang w:val="en-AU"/>
        </w:rPr>
        <w:t>talk.</w:t>
      </w:r>
    </w:p>
    <w:p w14:paraId="03C06FB5" w14:textId="5D8826CA" w:rsidR="00FA307B" w:rsidRDefault="00A95203" w:rsidP="00533174">
      <w:pPr>
        <w:rPr>
          <w:rFonts w:ascii="Century Gothic" w:hAnsi="Century Gothic" w:cs="Arial"/>
          <w:b/>
          <w:noProof/>
          <w:color w:val="404040" w:themeColor="text1" w:themeTint="BF"/>
          <w:u w:val="single"/>
          <w:lang w:val="en-AU"/>
        </w:rPr>
      </w:pPr>
      <w:r>
        <w:rPr>
          <w:rFonts w:ascii="Century Gothic" w:hAnsi="Century Gothic" w:cs="Arial"/>
          <w:b/>
          <w:noProof/>
          <w:color w:val="404040" w:themeColor="text1" w:themeTint="BF"/>
          <w:u w:val="single"/>
          <w:lang w:val="en-AU"/>
        </w:rPr>
        <w:drawing>
          <wp:anchor distT="0" distB="0" distL="114300" distR="114300" simplePos="0" relativeHeight="251650048" behindDoc="1" locked="0" layoutInCell="1" allowOverlap="1" wp14:anchorId="421D9AE6" wp14:editId="208E3B01">
            <wp:simplePos x="0" y="0"/>
            <wp:positionH relativeFrom="column">
              <wp:posOffset>-635</wp:posOffset>
            </wp:positionH>
            <wp:positionV relativeFrom="paragraph">
              <wp:posOffset>320675</wp:posOffset>
            </wp:positionV>
            <wp:extent cx="2015490" cy="1270000"/>
            <wp:effectExtent l="0" t="0" r="3810" b="6350"/>
            <wp:wrapTight wrapText="bothSides">
              <wp:wrapPolygon edited="0">
                <wp:start x="0" y="0"/>
                <wp:lineTo x="0" y="21384"/>
                <wp:lineTo x="21437" y="21384"/>
                <wp:lineTo x="21437" y="0"/>
                <wp:lineTo x="0" y="0"/>
              </wp:wrapPolygon>
            </wp:wrapTight>
            <wp:docPr id="2" name="Picture 2" descr="A close up of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9096.JPG"/>
                    <pic:cNvPicPr/>
                  </pic:nvPicPr>
                  <pic:blipFill rotWithShape="1">
                    <a:blip r:embed="rId25" cstate="print">
                      <a:extLst>
                        <a:ext uri="{28A0092B-C50C-407E-A947-70E740481C1C}">
                          <a14:useLocalDpi xmlns:a14="http://schemas.microsoft.com/office/drawing/2010/main" val="0"/>
                        </a:ext>
                      </a:extLst>
                    </a:blip>
                    <a:srcRect l="7896" t="34978" r="23319"/>
                    <a:stretch/>
                  </pic:blipFill>
                  <pic:spPr bwMode="auto">
                    <a:xfrm flipH="1">
                      <a:off x="0" y="0"/>
                      <a:ext cx="2015490" cy="127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3174" w:rsidRPr="00533174">
        <w:rPr>
          <w:rFonts w:ascii="Century Gothic" w:hAnsi="Century Gothic" w:cs="Arial"/>
          <w:b/>
          <w:color w:val="404040" w:themeColor="text1" w:themeTint="BF"/>
          <w:u w:val="single"/>
          <w:lang w:val="en-AU"/>
        </w:rPr>
        <w:t>OTHER TASKS IN THE GARDEN</w:t>
      </w:r>
    </w:p>
    <w:p w14:paraId="76F6F36F" w14:textId="190485A7" w:rsidR="00314AB9" w:rsidRDefault="00314AB9" w:rsidP="00533174">
      <w:pPr>
        <w:rPr>
          <w:rFonts w:ascii="Century Gothic" w:hAnsi="Century Gothic" w:cs="Arial"/>
          <w:color w:val="404040" w:themeColor="text1" w:themeTint="BF"/>
          <w:lang w:val="en-AU"/>
        </w:rPr>
      </w:pPr>
      <w:r w:rsidRPr="00314AB9">
        <w:rPr>
          <w:rFonts w:ascii="Century Gothic" w:hAnsi="Century Gothic" w:cs="Arial"/>
          <w:color w:val="404040" w:themeColor="text1" w:themeTint="BF"/>
          <w:lang w:val="en-AU"/>
        </w:rPr>
        <w:t>Michelle is exploring floating pots in the dam and with Brett’s help has planted chocolate mint (from our Sydney garden) and Vietnamese mint</w:t>
      </w:r>
      <w:r w:rsidR="00FA307B">
        <w:rPr>
          <w:rFonts w:ascii="Century Gothic" w:hAnsi="Century Gothic" w:cs="Arial"/>
          <w:color w:val="404040" w:themeColor="text1" w:themeTint="BF"/>
          <w:lang w:val="en-AU"/>
        </w:rPr>
        <w:t xml:space="preserve"> in some temporary pots made from water piping. </w:t>
      </w:r>
    </w:p>
    <w:p w14:paraId="23412ECA" w14:textId="16ACCE7B" w:rsidR="00FA307B" w:rsidRDefault="00FA307B" w:rsidP="00533174">
      <w:pPr>
        <w:rPr>
          <w:rFonts w:ascii="Century Gothic" w:hAnsi="Century Gothic" w:cs="Arial"/>
          <w:color w:val="404040" w:themeColor="text1" w:themeTint="BF"/>
          <w:lang w:val="en-AU"/>
        </w:rPr>
      </w:pPr>
    </w:p>
    <w:p w14:paraId="7E7A0904" w14:textId="5282C4A4" w:rsidR="00FA307B" w:rsidRDefault="00FA307B" w:rsidP="00533174">
      <w:pPr>
        <w:rPr>
          <w:rFonts w:ascii="Century Gothic" w:hAnsi="Century Gothic" w:cs="Arial"/>
          <w:color w:val="404040" w:themeColor="text1" w:themeTint="BF"/>
          <w:lang w:val="en-AU"/>
        </w:rPr>
      </w:pPr>
      <w:hyperlink r:id="rId26" w:history="1">
        <w:r w:rsidRPr="00FA307B">
          <w:rPr>
            <w:rStyle w:val="Hyperlink"/>
            <w:rFonts w:ascii="Century Gothic" w:hAnsi="Century Gothic" w:cs="Arial"/>
            <w:lang w:val="en-AU"/>
          </w:rPr>
          <w:t>La</w:t>
        </w:r>
        <w:r w:rsidR="00F75C1C">
          <w:rPr>
            <w:rStyle w:val="Hyperlink"/>
            <w:rFonts w:ascii="Century Gothic" w:hAnsi="Century Gothic" w:cs="Arial"/>
            <w:lang w:val="en-AU"/>
          </w:rPr>
          <w:t>n</w:t>
        </w:r>
        <w:r w:rsidRPr="00FA307B">
          <w:rPr>
            <w:rStyle w:val="Hyperlink"/>
            <w:rFonts w:ascii="Century Gothic" w:hAnsi="Century Gothic" w:cs="Arial"/>
            <w:lang w:val="en-AU"/>
          </w:rPr>
          <w:t>tana</w:t>
        </w:r>
      </w:hyperlink>
      <w:r>
        <w:rPr>
          <w:rFonts w:ascii="Century Gothic" w:hAnsi="Century Gothic" w:cs="Arial"/>
          <w:color w:val="404040" w:themeColor="text1" w:themeTint="BF"/>
          <w:lang w:val="en-AU"/>
        </w:rPr>
        <w:t xml:space="preserve"> is in flower and has been removed from the roadside edges of the property. This will be </w:t>
      </w:r>
      <w:r w:rsidR="00F75C1C">
        <w:rPr>
          <w:rFonts w:ascii="Century Gothic" w:hAnsi="Century Gothic" w:cs="Arial"/>
          <w:color w:val="404040" w:themeColor="text1" w:themeTint="BF"/>
          <w:lang w:val="en-AU"/>
        </w:rPr>
        <w:t>a</w:t>
      </w:r>
      <w:r>
        <w:rPr>
          <w:rFonts w:ascii="Century Gothic" w:hAnsi="Century Gothic" w:cs="Arial"/>
          <w:color w:val="404040" w:themeColor="text1" w:themeTint="BF"/>
          <w:lang w:val="en-AU"/>
        </w:rPr>
        <w:t xml:space="preserve"> never-ending task but one worthy of our time and attention. </w:t>
      </w:r>
    </w:p>
    <w:p w14:paraId="19418E91" w14:textId="7DBEA28A" w:rsidR="00F75C1C" w:rsidRDefault="00F75C1C" w:rsidP="00533174">
      <w:pPr>
        <w:rPr>
          <w:rFonts w:ascii="Century Gothic" w:hAnsi="Century Gothic" w:cs="Arial"/>
          <w:color w:val="404040" w:themeColor="text1" w:themeTint="BF"/>
          <w:lang w:val="en-AU"/>
        </w:rPr>
      </w:pPr>
      <w:hyperlink r:id="rId27" w:history="1">
        <w:r w:rsidRPr="00F75C1C">
          <w:rPr>
            <w:rStyle w:val="Hyperlink"/>
            <w:rFonts w:ascii="Century Gothic" w:hAnsi="Century Gothic" w:cs="Arial"/>
            <w:lang w:val="en-AU"/>
          </w:rPr>
          <w:t>Fireweed</w:t>
        </w:r>
      </w:hyperlink>
      <w:r>
        <w:rPr>
          <w:rFonts w:ascii="Century Gothic" w:hAnsi="Century Gothic" w:cs="Arial"/>
          <w:color w:val="404040" w:themeColor="text1" w:themeTint="BF"/>
          <w:lang w:val="en-AU"/>
        </w:rPr>
        <w:t xml:space="preserve"> has been removed around the main dam, once again a regular task to avoid it spreading. </w:t>
      </w:r>
    </w:p>
    <w:p w14:paraId="156E759B" w14:textId="69D2EB9C" w:rsidR="00F75C1C" w:rsidRDefault="00F75C1C" w:rsidP="00533174">
      <w:pPr>
        <w:rPr>
          <w:rFonts w:ascii="Century Gothic" w:hAnsi="Century Gothic" w:cs="Arial"/>
          <w:color w:val="404040" w:themeColor="text1" w:themeTint="BF"/>
          <w:lang w:val="en-AU"/>
        </w:rPr>
      </w:pPr>
      <w:hyperlink r:id="rId28" w:history="1">
        <w:r w:rsidRPr="00F75C1C">
          <w:rPr>
            <w:rStyle w:val="Hyperlink"/>
            <w:rFonts w:ascii="Century Gothic" w:hAnsi="Century Gothic" w:cs="Arial"/>
            <w:lang w:val="en-AU"/>
          </w:rPr>
          <w:t>Potash</w:t>
        </w:r>
      </w:hyperlink>
      <w:r>
        <w:rPr>
          <w:rFonts w:ascii="Century Gothic" w:hAnsi="Century Gothic" w:cs="Arial"/>
          <w:color w:val="404040" w:themeColor="text1" w:themeTint="BF"/>
          <w:lang w:val="en-AU"/>
        </w:rPr>
        <w:t xml:space="preserve"> – has been added to the </w:t>
      </w:r>
      <w:hyperlink r:id="rId29" w:history="1">
        <w:r w:rsidRPr="00F75C1C">
          <w:rPr>
            <w:rStyle w:val="Hyperlink"/>
            <w:rFonts w:ascii="Century Gothic" w:hAnsi="Century Gothic" w:cs="Arial"/>
            <w:lang w:val="en-AU"/>
          </w:rPr>
          <w:t>Apples</w:t>
        </w:r>
      </w:hyperlink>
      <w:r>
        <w:rPr>
          <w:rFonts w:ascii="Century Gothic" w:hAnsi="Century Gothic" w:cs="Arial"/>
          <w:color w:val="404040" w:themeColor="text1" w:themeTint="BF"/>
          <w:lang w:val="en-AU"/>
        </w:rPr>
        <w:t xml:space="preserve">, </w:t>
      </w:r>
      <w:hyperlink r:id="rId30" w:history="1">
        <w:r w:rsidRPr="00F75C1C">
          <w:rPr>
            <w:rStyle w:val="Hyperlink"/>
            <w:rFonts w:ascii="Century Gothic" w:hAnsi="Century Gothic" w:cs="Arial"/>
            <w:lang w:val="en-AU"/>
          </w:rPr>
          <w:t>Peaches</w:t>
        </w:r>
      </w:hyperlink>
      <w:r>
        <w:rPr>
          <w:rFonts w:ascii="Century Gothic" w:hAnsi="Century Gothic" w:cs="Arial"/>
          <w:color w:val="404040" w:themeColor="text1" w:themeTint="BF"/>
          <w:lang w:val="en-AU"/>
        </w:rPr>
        <w:t xml:space="preserve"> and </w:t>
      </w:r>
      <w:hyperlink r:id="rId31" w:history="1">
        <w:r w:rsidRPr="00F75C1C">
          <w:rPr>
            <w:rStyle w:val="Hyperlink"/>
            <w:rFonts w:ascii="Century Gothic" w:hAnsi="Century Gothic" w:cs="Arial"/>
            <w:lang w:val="en-AU"/>
          </w:rPr>
          <w:t>Apricots</w:t>
        </w:r>
      </w:hyperlink>
      <w:r>
        <w:rPr>
          <w:rFonts w:ascii="Century Gothic" w:hAnsi="Century Gothic" w:cs="Arial"/>
          <w:color w:val="404040" w:themeColor="text1" w:themeTint="BF"/>
          <w:lang w:val="en-AU"/>
        </w:rPr>
        <w:t xml:space="preserve">. </w:t>
      </w:r>
    </w:p>
    <w:p w14:paraId="5BA5AD4A" w14:textId="0E5059ED" w:rsidR="00F75C1C" w:rsidRDefault="00F75C1C" w:rsidP="00533174">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The </w:t>
      </w:r>
      <w:hyperlink r:id="rId32" w:history="1">
        <w:r w:rsidRPr="00F75C1C">
          <w:rPr>
            <w:rStyle w:val="Hyperlink"/>
            <w:rFonts w:ascii="Century Gothic" w:hAnsi="Century Gothic" w:cs="Arial"/>
            <w:lang w:val="en-AU"/>
          </w:rPr>
          <w:t>Outdoor Shower</w:t>
        </w:r>
      </w:hyperlink>
      <w:r>
        <w:rPr>
          <w:rFonts w:ascii="Century Gothic" w:hAnsi="Century Gothic" w:cs="Arial"/>
          <w:color w:val="404040" w:themeColor="text1" w:themeTint="BF"/>
          <w:lang w:val="en-AU"/>
        </w:rPr>
        <w:t xml:space="preserve"> garden bed has been replenished with tropical plants from our Sydney garden. </w:t>
      </w:r>
    </w:p>
    <w:p w14:paraId="3B969843" w14:textId="1A2B802B" w:rsidR="00F75C1C" w:rsidRPr="00533174" w:rsidRDefault="00F75C1C" w:rsidP="00533174">
      <w:pPr>
        <w:rPr>
          <w:rFonts w:ascii="Century Gothic" w:hAnsi="Century Gothic" w:cs="Arial"/>
          <w:b/>
          <w:color w:val="404040" w:themeColor="text1" w:themeTint="BF"/>
          <w:u w:val="single"/>
          <w:lang w:val="en-AU"/>
        </w:rPr>
      </w:pPr>
      <w:hyperlink r:id="rId33" w:history="1">
        <w:r w:rsidRPr="00F75C1C">
          <w:rPr>
            <w:rStyle w:val="Hyperlink"/>
            <w:rFonts w:ascii="Century Gothic" w:hAnsi="Century Gothic" w:cs="Arial"/>
            <w:lang w:val="en-AU"/>
          </w:rPr>
          <w:t>Nasturtiums</w:t>
        </w:r>
      </w:hyperlink>
      <w:r>
        <w:rPr>
          <w:rFonts w:ascii="Century Gothic" w:hAnsi="Century Gothic" w:cs="Arial"/>
          <w:color w:val="404040" w:themeColor="text1" w:themeTint="BF"/>
          <w:lang w:val="en-AU"/>
        </w:rPr>
        <w:t xml:space="preserve"> have been planted in the chilli garden bed. </w:t>
      </w:r>
    </w:p>
    <w:p w14:paraId="674FF603" w14:textId="1DD3DFD1" w:rsidR="00533174" w:rsidRPr="00533174" w:rsidRDefault="00533174" w:rsidP="00533174">
      <w:pPr>
        <w:rPr>
          <w:rFonts w:ascii="Century Gothic" w:hAnsi="Century Gothic" w:cs="Arial"/>
          <w:b/>
          <w:color w:val="404040" w:themeColor="text1" w:themeTint="BF"/>
          <w:u w:val="single"/>
          <w:lang w:val="en-AU"/>
        </w:rPr>
      </w:pPr>
      <w:r w:rsidRPr="00533174">
        <w:rPr>
          <w:rFonts w:ascii="Century Gothic" w:hAnsi="Century Gothic" w:cs="Arial"/>
          <w:b/>
          <w:color w:val="404040" w:themeColor="text1" w:themeTint="BF"/>
          <w:u w:val="single"/>
          <w:lang w:val="en-AU"/>
        </w:rPr>
        <w:t>NORMAL FARM AND CABIN MAINTANENCE</w:t>
      </w:r>
    </w:p>
    <w:p w14:paraId="019DBA4B" w14:textId="28EF77E1" w:rsidR="00533174" w:rsidRDefault="00533174" w:rsidP="00533174">
      <w:pPr>
        <w:rPr>
          <w:rFonts w:ascii="Century Gothic" w:hAnsi="Century Gothic" w:cs="Arial"/>
          <w:color w:val="404040" w:themeColor="text1" w:themeTint="BF"/>
          <w:lang w:val="en-AU"/>
        </w:rPr>
      </w:pPr>
      <w:r w:rsidRPr="00533174">
        <w:rPr>
          <w:rFonts w:ascii="Century Gothic" w:hAnsi="Century Gothic" w:cs="Arial"/>
          <w:color w:val="404040" w:themeColor="text1" w:themeTint="BF"/>
          <w:lang w:val="en-AU"/>
        </w:rPr>
        <w:t xml:space="preserve">The refurbished dam is </w:t>
      </w:r>
      <w:r w:rsidR="0068007C">
        <w:rPr>
          <w:rFonts w:ascii="Century Gothic" w:hAnsi="Century Gothic" w:cs="Arial"/>
          <w:color w:val="404040" w:themeColor="text1" w:themeTint="BF"/>
          <w:lang w:val="en-AU"/>
        </w:rPr>
        <w:t>three quarters</w:t>
      </w:r>
      <w:r w:rsidRPr="00533174">
        <w:rPr>
          <w:rFonts w:ascii="Century Gothic" w:hAnsi="Century Gothic" w:cs="Arial"/>
          <w:color w:val="404040" w:themeColor="text1" w:themeTint="BF"/>
          <w:lang w:val="en-AU"/>
        </w:rPr>
        <w:t xml:space="preserve"> full which is fantastic – almost there!</w:t>
      </w:r>
    </w:p>
    <w:p w14:paraId="05D6B7FA" w14:textId="49A6859D" w:rsidR="00314AB9" w:rsidRDefault="00314AB9" w:rsidP="00533174">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Gas bottles for the shower were filled and changed.</w:t>
      </w:r>
    </w:p>
    <w:p w14:paraId="1460A417" w14:textId="1A271EBD" w:rsidR="00F75C1C" w:rsidRPr="00533174" w:rsidRDefault="00F75C1C" w:rsidP="00533174">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Brett and Bob have been busy completing the trenches for the electrical wiring throughout the property and are awaiting an electrician to complete the job. </w:t>
      </w:r>
    </w:p>
    <w:p w14:paraId="7DC64353" w14:textId="29ABC683" w:rsidR="00533174" w:rsidRPr="00533174" w:rsidRDefault="009D23F6" w:rsidP="00533174">
      <w:pPr>
        <w:rPr>
          <w:rFonts w:ascii="Century Gothic" w:hAnsi="Century Gothic" w:cs="Arial"/>
          <w:b/>
          <w:color w:val="404040" w:themeColor="text1" w:themeTint="BF"/>
          <w:u w:val="single"/>
          <w:lang w:val="en-AU"/>
        </w:rPr>
      </w:pPr>
      <w:r>
        <w:rPr>
          <w:rFonts w:ascii="Century Gothic" w:hAnsi="Century Gothic" w:cs="Arial"/>
          <w:noProof/>
          <w:color w:val="404040" w:themeColor="text1" w:themeTint="BF"/>
          <w:lang w:val="en-AU"/>
        </w:rPr>
        <w:drawing>
          <wp:anchor distT="0" distB="0" distL="114300" distR="114300" simplePos="0" relativeHeight="251655168" behindDoc="1" locked="0" layoutInCell="1" allowOverlap="1" wp14:anchorId="6A141D9B" wp14:editId="6D3B88EF">
            <wp:simplePos x="0" y="0"/>
            <wp:positionH relativeFrom="column">
              <wp:posOffset>3492500</wp:posOffset>
            </wp:positionH>
            <wp:positionV relativeFrom="paragraph">
              <wp:posOffset>266065</wp:posOffset>
            </wp:positionV>
            <wp:extent cx="2825750" cy="1589405"/>
            <wp:effectExtent l="0" t="0" r="0" b="0"/>
            <wp:wrapTight wrapText="bothSides">
              <wp:wrapPolygon edited="0">
                <wp:start x="0" y="0"/>
                <wp:lineTo x="0" y="21229"/>
                <wp:lineTo x="21406" y="21229"/>
                <wp:lineTo x="21406" y="0"/>
                <wp:lineTo x="0" y="0"/>
              </wp:wrapPolygon>
            </wp:wrapTight>
            <wp:docPr id="3" name="Picture 3" descr="A large green field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day.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825750" cy="1589405"/>
                    </a:xfrm>
                    <a:prstGeom prst="rect">
                      <a:avLst/>
                    </a:prstGeom>
                  </pic:spPr>
                </pic:pic>
              </a:graphicData>
            </a:graphic>
            <wp14:sizeRelH relativeFrom="margin">
              <wp14:pctWidth>0</wp14:pctWidth>
            </wp14:sizeRelH>
            <wp14:sizeRelV relativeFrom="margin">
              <wp14:pctHeight>0</wp14:pctHeight>
            </wp14:sizeRelV>
          </wp:anchor>
        </w:drawing>
      </w:r>
      <w:r w:rsidR="00533174" w:rsidRPr="00533174">
        <w:rPr>
          <w:rFonts w:ascii="Century Gothic" w:hAnsi="Century Gothic" w:cs="Arial"/>
          <w:b/>
          <w:color w:val="404040" w:themeColor="text1" w:themeTint="BF"/>
          <w:u w:val="single"/>
          <w:lang w:val="en-AU"/>
        </w:rPr>
        <w:t>GARDEN BEDS AROUND THE CABIN</w:t>
      </w:r>
    </w:p>
    <w:p w14:paraId="6B970649" w14:textId="7C8DA050" w:rsidR="00314AB9" w:rsidRDefault="00314AB9" w:rsidP="009D23F6">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Michelle weeded the front garden </w:t>
      </w:r>
      <w:proofErr w:type="gramStart"/>
      <w:r>
        <w:rPr>
          <w:rFonts w:ascii="Century Gothic" w:hAnsi="Century Gothic" w:cs="Arial"/>
          <w:color w:val="404040" w:themeColor="text1" w:themeTint="BF"/>
          <w:lang w:val="en-AU"/>
        </w:rPr>
        <w:t>bed,</w:t>
      </w:r>
      <w:proofErr w:type="gramEnd"/>
      <w:r>
        <w:rPr>
          <w:rFonts w:ascii="Century Gothic" w:hAnsi="Century Gothic" w:cs="Arial"/>
          <w:color w:val="404040" w:themeColor="text1" w:themeTint="BF"/>
          <w:lang w:val="en-AU"/>
        </w:rPr>
        <w:t xml:space="preserve"> it is evident that edging is required to eliminate the time required to maintain this </w:t>
      </w:r>
      <w:r w:rsidR="00F75C1C">
        <w:rPr>
          <w:rFonts w:ascii="Century Gothic" w:hAnsi="Century Gothic" w:cs="Arial"/>
          <w:color w:val="404040" w:themeColor="text1" w:themeTint="BF"/>
          <w:lang w:val="en-AU"/>
        </w:rPr>
        <w:t>garden bed</w:t>
      </w:r>
      <w:r>
        <w:rPr>
          <w:rFonts w:ascii="Century Gothic" w:hAnsi="Century Gothic" w:cs="Arial"/>
          <w:color w:val="404040" w:themeColor="text1" w:themeTint="BF"/>
          <w:lang w:val="en-AU"/>
        </w:rPr>
        <w:t xml:space="preserve">. </w:t>
      </w:r>
    </w:p>
    <w:p w14:paraId="1370FF89" w14:textId="629C851E" w:rsidR="00F75C1C" w:rsidRDefault="00F75C1C" w:rsidP="00533174">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The yellow hibiscus is flourishing and flowering beautifully in the cabin garden bed. </w:t>
      </w:r>
    </w:p>
    <w:p w14:paraId="57184FE8" w14:textId="5B97C8B3" w:rsidR="00533174" w:rsidRPr="00533174" w:rsidRDefault="00A95203" w:rsidP="00533174">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Parsley </w:t>
      </w:r>
      <w:bookmarkStart w:id="0" w:name="_GoBack"/>
      <w:bookmarkEnd w:id="0"/>
      <w:r>
        <w:rPr>
          <w:rFonts w:ascii="Century Gothic" w:hAnsi="Century Gothic" w:cs="Arial"/>
          <w:color w:val="404040" w:themeColor="text1" w:themeTint="BF"/>
          <w:lang w:val="en-AU"/>
        </w:rPr>
        <w:t>has once again</w:t>
      </w:r>
      <w:r w:rsidR="00533174" w:rsidRPr="00533174">
        <w:rPr>
          <w:rFonts w:ascii="Century Gothic" w:hAnsi="Century Gothic" w:cs="Arial"/>
          <w:color w:val="404040" w:themeColor="text1" w:themeTint="BF"/>
          <w:lang w:val="en-AU"/>
        </w:rPr>
        <w:t xml:space="preserve"> been added to the herb garden. </w:t>
      </w:r>
    </w:p>
    <w:p w14:paraId="6548348A" w14:textId="7127F136" w:rsidR="00533174" w:rsidRDefault="00533174" w:rsidP="006403C7">
      <w:pPr>
        <w:rPr>
          <w:rFonts w:ascii="Century Gothic" w:hAnsi="Century Gothic" w:cs="Arial"/>
          <w:color w:val="404040" w:themeColor="text1" w:themeTint="BF"/>
          <w:lang w:val="en-AU"/>
        </w:rPr>
      </w:pPr>
    </w:p>
    <w:p w14:paraId="245DA7BE" w14:textId="77777777" w:rsidR="00314AB9" w:rsidRDefault="00314AB9" w:rsidP="006403C7">
      <w:pPr>
        <w:rPr>
          <w:rFonts w:ascii="Century Gothic" w:hAnsi="Century Gothic" w:cs="Arial"/>
          <w:color w:val="404040" w:themeColor="text1" w:themeTint="BF"/>
          <w:lang w:val="en-AU"/>
        </w:rPr>
      </w:pPr>
    </w:p>
    <w:p w14:paraId="1462C933" w14:textId="77777777" w:rsidR="006403C7" w:rsidRDefault="006403C7" w:rsidP="006403C7">
      <w:pPr>
        <w:rPr>
          <w:rFonts w:ascii="Century Gothic" w:hAnsi="Century Gothic" w:cs="Arial"/>
          <w:color w:val="404040" w:themeColor="text1" w:themeTint="BF"/>
          <w:lang w:val="en-AU"/>
        </w:rPr>
      </w:pPr>
    </w:p>
    <w:p w14:paraId="7C82B0A0" w14:textId="77777777" w:rsidR="006403C7" w:rsidRPr="006403C7" w:rsidRDefault="006403C7" w:rsidP="006403C7">
      <w:pPr>
        <w:rPr>
          <w:rFonts w:ascii="Century Gothic" w:hAnsi="Century Gothic" w:cs="Arial"/>
          <w:color w:val="404040" w:themeColor="text1" w:themeTint="BF"/>
          <w:lang w:val="en-AU"/>
        </w:rPr>
      </w:pPr>
    </w:p>
    <w:p w14:paraId="4FBBED4E" w14:textId="77777777" w:rsidR="009E5983" w:rsidRPr="006000AA" w:rsidRDefault="009E5983" w:rsidP="001A755A">
      <w:pPr>
        <w:rPr>
          <w:rFonts w:ascii="Century Gothic" w:hAnsi="Century Gothic" w:cs="Arial"/>
          <w:b/>
          <w:color w:val="404040" w:themeColor="text1" w:themeTint="BF"/>
          <w:u w:val="single"/>
          <w:lang w:val="en-AU"/>
        </w:rPr>
      </w:pPr>
    </w:p>
    <w:p w14:paraId="778BA439" w14:textId="77777777" w:rsidR="00483A17" w:rsidRDefault="003A56E1"/>
    <w:sectPr w:rsidR="00483A17" w:rsidSect="001A755A">
      <w:headerReference w:type="default" r:id="rId35"/>
      <w:footerReference w:type="default" r:id="rId3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C5B8B" w14:textId="77777777" w:rsidR="003A56E1" w:rsidRDefault="003A56E1" w:rsidP="00863DF5">
      <w:pPr>
        <w:spacing w:after="0" w:line="240" w:lineRule="auto"/>
      </w:pPr>
      <w:r>
        <w:separator/>
      </w:r>
    </w:p>
  </w:endnote>
  <w:endnote w:type="continuationSeparator" w:id="0">
    <w:p w14:paraId="74B474D8" w14:textId="77777777" w:rsidR="003A56E1" w:rsidRDefault="003A56E1" w:rsidP="0086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57FC" w14:textId="69D95408" w:rsidR="009C2B6A" w:rsidRPr="00D168F1" w:rsidRDefault="00863DF5">
    <w:pPr>
      <w:pStyle w:val="Footer"/>
      <w:rPr>
        <w:rFonts w:ascii="Century Gothic" w:hAnsi="Century Gothic"/>
        <w:color w:val="C00000"/>
        <w:sz w:val="20"/>
        <w:szCs w:val="20"/>
        <w:lang w:val="en-AU"/>
      </w:rPr>
    </w:pPr>
    <w:r w:rsidRPr="000D3D1F">
      <w:rPr>
        <w:rFonts w:ascii="Century Gothic" w:hAnsi="Century Gothic"/>
        <w:color w:val="C00000"/>
        <w:sz w:val="20"/>
        <w:szCs w:val="20"/>
      </w:rPr>
      <w:t>Booyong Conservation</w:t>
    </w:r>
    <w:r w:rsidRPr="000D3D1F">
      <w:rPr>
        <w:rFonts w:ascii="Century Gothic" w:hAnsi="Century Gothic"/>
        <w:color w:val="C00000"/>
        <w:sz w:val="20"/>
        <w:szCs w:val="20"/>
      </w:rPr>
      <w:ptab w:relativeTo="margin" w:alignment="center" w:leader="none"/>
    </w:r>
    <w:r w:rsidR="000D3D1F" w:rsidRPr="000D3D1F">
      <w:rPr>
        <w:rFonts w:ascii="Century Gothic" w:hAnsi="Century Gothic"/>
        <w:color w:val="C00000"/>
        <w:sz w:val="20"/>
        <w:szCs w:val="20"/>
      </w:rPr>
      <w:t>booyongconservation.com.</w:t>
    </w:r>
    <w:r w:rsidR="000D3D1F" w:rsidRPr="00D168F1">
      <w:rPr>
        <w:rFonts w:ascii="Century Gothic" w:hAnsi="Century Gothic"/>
        <w:color w:val="C00000"/>
        <w:sz w:val="20"/>
        <w:szCs w:val="20"/>
      </w:rPr>
      <w:t>au</w:t>
    </w:r>
    <w:r w:rsidRPr="00D168F1">
      <w:rPr>
        <w:rFonts w:ascii="Century Gothic" w:hAnsi="Century Gothic"/>
        <w:color w:val="C00000"/>
        <w:sz w:val="20"/>
        <w:szCs w:val="20"/>
      </w:rPr>
      <w:ptab w:relativeTo="margin" w:alignment="right" w:leader="none"/>
    </w:r>
    <w:r w:rsidRPr="00D168F1">
      <w:rPr>
        <w:rFonts w:ascii="Century Gothic" w:hAnsi="Century Gothic"/>
        <w:color w:val="C00000"/>
        <w:sz w:val="20"/>
        <w:szCs w:val="20"/>
      </w:rPr>
      <w:t xml:space="preserve">Last Updated </w:t>
    </w:r>
    <w:r w:rsidR="009C2B6A">
      <w:rPr>
        <w:rFonts w:ascii="Century Gothic" w:hAnsi="Century Gothic"/>
        <w:color w:val="C00000"/>
        <w:sz w:val="20"/>
        <w:szCs w:val="20"/>
      </w:rPr>
      <w:t>5</w:t>
    </w:r>
    <w:r w:rsidR="009C2B6A" w:rsidRPr="009C2B6A">
      <w:rPr>
        <w:rFonts w:ascii="Century Gothic" w:hAnsi="Century Gothic"/>
        <w:color w:val="C00000"/>
        <w:sz w:val="20"/>
        <w:szCs w:val="20"/>
        <w:vertAlign w:val="superscript"/>
      </w:rPr>
      <w:t>th</w:t>
    </w:r>
    <w:r w:rsidR="009C2B6A">
      <w:rPr>
        <w:rFonts w:ascii="Century Gothic" w:hAnsi="Century Gothic"/>
        <w:color w:val="C00000"/>
        <w:sz w:val="20"/>
        <w:szCs w:val="20"/>
      </w:rPr>
      <w:t xml:space="preserve"> </w:t>
    </w:r>
    <w:proofErr w:type="gramStart"/>
    <w:r w:rsidR="009C2B6A">
      <w:rPr>
        <w:rFonts w:ascii="Century Gothic" w:hAnsi="Century Gothic"/>
        <w:color w:val="C00000"/>
        <w:sz w:val="20"/>
        <w:szCs w:val="20"/>
      </w:rPr>
      <w:t>May</w:t>
    </w:r>
    <w:r w:rsidR="009C2B6A">
      <w:rPr>
        <w:rFonts w:ascii="Century Gothic" w:hAnsi="Century Gothic"/>
        <w:color w:val="C00000"/>
        <w:sz w:val="20"/>
        <w:szCs w:val="20"/>
        <w:lang w:val="en-AU"/>
      </w:rPr>
      <w:t>,</w:t>
    </w:r>
    <w:proofErr w:type="gramEnd"/>
    <w:r w:rsidR="009C2B6A">
      <w:rPr>
        <w:rFonts w:ascii="Century Gothic" w:hAnsi="Century Gothic"/>
        <w:color w:val="C00000"/>
        <w:sz w:val="20"/>
        <w:szCs w:val="20"/>
        <w:lang w:val="en-AU"/>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EA947" w14:textId="77777777" w:rsidR="003A56E1" w:rsidRDefault="003A56E1" w:rsidP="00863DF5">
      <w:pPr>
        <w:spacing w:after="0" w:line="240" w:lineRule="auto"/>
      </w:pPr>
      <w:r>
        <w:separator/>
      </w:r>
    </w:p>
  </w:footnote>
  <w:footnote w:type="continuationSeparator" w:id="0">
    <w:p w14:paraId="12922F5E" w14:textId="77777777" w:rsidR="003A56E1" w:rsidRDefault="003A56E1" w:rsidP="0086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CE30" w14:textId="77777777" w:rsidR="00863DF5" w:rsidRDefault="00863DF5">
    <w:pPr>
      <w:pStyle w:val="Header"/>
      <w:rPr>
        <w:lang w:val="en-AU"/>
      </w:rPr>
    </w:pPr>
  </w:p>
  <w:p w14:paraId="1FA9F6A2" w14:textId="77777777" w:rsidR="000D3D1F" w:rsidRPr="00863DF5" w:rsidRDefault="000D3D1F">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5829"/>
    <w:multiLevelType w:val="hybridMultilevel"/>
    <w:tmpl w:val="CC5C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F10A7"/>
    <w:multiLevelType w:val="hybridMultilevel"/>
    <w:tmpl w:val="7D96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C03C5"/>
    <w:multiLevelType w:val="hybridMultilevel"/>
    <w:tmpl w:val="B97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E3121"/>
    <w:multiLevelType w:val="hybridMultilevel"/>
    <w:tmpl w:val="DB7A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26E64"/>
    <w:multiLevelType w:val="hybridMultilevel"/>
    <w:tmpl w:val="9E4A1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700C20"/>
    <w:multiLevelType w:val="hybridMultilevel"/>
    <w:tmpl w:val="90CE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FA0"/>
    <w:rsid w:val="000050BE"/>
    <w:rsid w:val="000770CB"/>
    <w:rsid w:val="000D3D1F"/>
    <w:rsid w:val="00190E94"/>
    <w:rsid w:val="00197FB3"/>
    <w:rsid w:val="001A2FA7"/>
    <w:rsid w:val="001A755A"/>
    <w:rsid w:val="002B7CE5"/>
    <w:rsid w:val="002D324B"/>
    <w:rsid w:val="002D5E81"/>
    <w:rsid w:val="003069E5"/>
    <w:rsid w:val="00310BB4"/>
    <w:rsid w:val="00311047"/>
    <w:rsid w:val="00314AB9"/>
    <w:rsid w:val="003A56E1"/>
    <w:rsid w:val="00477242"/>
    <w:rsid w:val="004A0CBE"/>
    <w:rsid w:val="004A4CFD"/>
    <w:rsid w:val="004B5850"/>
    <w:rsid w:val="004C718B"/>
    <w:rsid w:val="00533174"/>
    <w:rsid w:val="00544C7F"/>
    <w:rsid w:val="005F3C70"/>
    <w:rsid w:val="006403C7"/>
    <w:rsid w:val="0068007C"/>
    <w:rsid w:val="006D6373"/>
    <w:rsid w:val="0072088B"/>
    <w:rsid w:val="0075798B"/>
    <w:rsid w:val="007B5F3C"/>
    <w:rsid w:val="007E411E"/>
    <w:rsid w:val="008056EF"/>
    <w:rsid w:val="0081790F"/>
    <w:rsid w:val="0083418F"/>
    <w:rsid w:val="00841FA0"/>
    <w:rsid w:val="00863DF5"/>
    <w:rsid w:val="00864948"/>
    <w:rsid w:val="008B39A8"/>
    <w:rsid w:val="009C2B6A"/>
    <w:rsid w:val="009D1962"/>
    <w:rsid w:val="009D23F6"/>
    <w:rsid w:val="009E5983"/>
    <w:rsid w:val="00A95203"/>
    <w:rsid w:val="00B167F6"/>
    <w:rsid w:val="00B23AB4"/>
    <w:rsid w:val="00B535B8"/>
    <w:rsid w:val="00B71185"/>
    <w:rsid w:val="00BA07F9"/>
    <w:rsid w:val="00BA206D"/>
    <w:rsid w:val="00BA2178"/>
    <w:rsid w:val="00BF5735"/>
    <w:rsid w:val="00C16F32"/>
    <w:rsid w:val="00C36987"/>
    <w:rsid w:val="00C504E6"/>
    <w:rsid w:val="00C846A3"/>
    <w:rsid w:val="00CE4D42"/>
    <w:rsid w:val="00D168F1"/>
    <w:rsid w:val="00D8025E"/>
    <w:rsid w:val="00DD7FA0"/>
    <w:rsid w:val="00DE7032"/>
    <w:rsid w:val="00E51B70"/>
    <w:rsid w:val="00E61DC7"/>
    <w:rsid w:val="00EA40D3"/>
    <w:rsid w:val="00F21E82"/>
    <w:rsid w:val="00F27966"/>
    <w:rsid w:val="00F42126"/>
    <w:rsid w:val="00F75C1C"/>
    <w:rsid w:val="00FA307B"/>
    <w:rsid w:val="00FD49EA"/>
    <w:rsid w:val="00FF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5F12B"/>
  <w15:docId w15:val="{5D2092B1-3747-495F-9203-EEFB8A66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5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55A"/>
    <w:rPr>
      <w:color w:val="0000FF" w:themeColor="hyperlink"/>
      <w:u w:val="single"/>
    </w:rPr>
  </w:style>
  <w:style w:type="paragraph" w:styleId="Header">
    <w:name w:val="header"/>
    <w:basedOn w:val="Normal"/>
    <w:link w:val="HeaderChar"/>
    <w:uiPriority w:val="99"/>
    <w:unhideWhenUsed/>
    <w:rsid w:val="0086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DF5"/>
  </w:style>
  <w:style w:type="paragraph" w:styleId="Footer">
    <w:name w:val="footer"/>
    <w:basedOn w:val="Normal"/>
    <w:link w:val="FooterChar"/>
    <w:uiPriority w:val="99"/>
    <w:unhideWhenUsed/>
    <w:rsid w:val="0086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DF5"/>
  </w:style>
  <w:style w:type="paragraph" w:styleId="BalloonText">
    <w:name w:val="Balloon Text"/>
    <w:basedOn w:val="Normal"/>
    <w:link w:val="BalloonTextChar"/>
    <w:uiPriority w:val="99"/>
    <w:semiHidden/>
    <w:unhideWhenUsed/>
    <w:rsid w:val="00863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DF5"/>
    <w:rPr>
      <w:rFonts w:ascii="Tahoma" w:hAnsi="Tahoma" w:cs="Tahoma"/>
      <w:sz w:val="16"/>
      <w:szCs w:val="16"/>
    </w:rPr>
  </w:style>
  <w:style w:type="paragraph" w:styleId="ListParagraph">
    <w:name w:val="List Paragraph"/>
    <w:basedOn w:val="Normal"/>
    <w:uiPriority w:val="34"/>
    <w:qFormat/>
    <w:rsid w:val="009E5983"/>
    <w:pPr>
      <w:ind w:left="720"/>
      <w:contextualSpacing/>
    </w:pPr>
  </w:style>
  <w:style w:type="character" w:styleId="UnresolvedMention">
    <w:name w:val="Unresolved Mention"/>
    <w:basedOn w:val="DefaultParagraphFont"/>
    <w:uiPriority w:val="99"/>
    <w:semiHidden/>
    <w:unhideWhenUsed/>
    <w:rsid w:val="00533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oyongconservation.com/peach-tropic-beauty/" TargetMode="External"/><Relationship Id="rId18" Type="http://schemas.openxmlformats.org/officeDocument/2006/relationships/hyperlink" Target="http://www.booyongconservation.com/mangoes/" TargetMode="External"/><Relationship Id="rId26" Type="http://schemas.openxmlformats.org/officeDocument/2006/relationships/hyperlink" Target="http://www.booyongconservation.com/lantana/" TargetMode="External"/><Relationship Id="rId3" Type="http://schemas.openxmlformats.org/officeDocument/2006/relationships/settings" Target="settings.xml"/><Relationship Id="rId21" Type="http://schemas.openxmlformats.org/officeDocument/2006/relationships/hyperlink" Target="http://www.booyongconservation.com/black-genoa-fig/" TargetMode="External"/><Relationship Id="rId34" Type="http://schemas.openxmlformats.org/officeDocument/2006/relationships/image" Target="media/image5.jpeg"/><Relationship Id="rId7" Type="http://schemas.openxmlformats.org/officeDocument/2006/relationships/hyperlink" Target="http://www.booyongconservation.com/a-improved-dam-for-the-food-forest/" TargetMode="External"/><Relationship Id="rId12" Type="http://schemas.openxmlformats.org/officeDocument/2006/relationships/hyperlink" Target="http://www.booyongconservation.com/rhubarb/" TargetMode="External"/><Relationship Id="rId17" Type="http://schemas.openxmlformats.org/officeDocument/2006/relationships/hyperlink" Target="http://www.booyongconservation.com/avocado/" TargetMode="External"/><Relationship Id="rId25" Type="http://schemas.openxmlformats.org/officeDocument/2006/relationships/image" Target="media/image4.jpeg"/><Relationship Id="rId33" Type="http://schemas.openxmlformats.org/officeDocument/2006/relationships/hyperlink" Target="http://www.booyongconservation.com/nasturtium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booyongconservation.com/chickens-at-booyong-at-last/" TargetMode="External"/><Relationship Id="rId29" Type="http://schemas.openxmlformats.org/officeDocument/2006/relationships/hyperlink" Target="http://www.booyongconservation.com/apple-tr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booyongconservation.com/macadamia-nut-trees/" TargetMode="External"/><Relationship Id="rId32" Type="http://schemas.openxmlformats.org/officeDocument/2006/relationships/hyperlink" Target="http://www.booyongconservation.com/outdoor-heated-rainwater-showe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ooyongconservation.com/persimmon-tree/" TargetMode="External"/><Relationship Id="rId23" Type="http://schemas.openxmlformats.org/officeDocument/2006/relationships/hyperlink" Target="http://www.booyongconservation.com/persimmon-tree/" TargetMode="External"/><Relationship Id="rId28" Type="http://schemas.openxmlformats.org/officeDocument/2006/relationships/hyperlink" Target="http://www.booyongconservation.com/potash/" TargetMode="External"/><Relationship Id="rId36" Type="http://schemas.openxmlformats.org/officeDocument/2006/relationships/footer" Target="footer1.xml"/><Relationship Id="rId10" Type="http://schemas.openxmlformats.org/officeDocument/2006/relationships/hyperlink" Target="http://www.booyongconservation.com/grapefruit/" TargetMode="External"/><Relationship Id="rId19" Type="http://schemas.openxmlformats.org/officeDocument/2006/relationships/hyperlink" Target="http://www.booyongconservation.com/mangoes/" TargetMode="External"/><Relationship Id="rId31" Type="http://schemas.openxmlformats.org/officeDocument/2006/relationships/hyperlink" Target="http://www.booyongconservation.com/apricot-tree/" TargetMode="External"/><Relationship Id="rId4" Type="http://schemas.openxmlformats.org/officeDocument/2006/relationships/webSettings" Target="webSettings.xml"/><Relationship Id="rId9" Type="http://schemas.openxmlformats.org/officeDocument/2006/relationships/hyperlink" Target="http://www.booyongconservation.com/blueberries/" TargetMode="External"/><Relationship Id="rId14" Type="http://schemas.openxmlformats.org/officeDocument/2006/relationships/hyperlink" Target="http://www.booyongconservation.com/macadamia-nut-trees/" TargetMode="External"/><Relationship Id="rId22" Type="http://schemas.openxmlformats.org/officeDocument/2006/relationships/hyperlink" Target="http://www.booyongconservation.com/pomegranate-tree/" TargetMode="External"/><Relationship Id="rId27" Type="http://schemas.openxmlformats.org/officeDocument/2006/relationships/hyperlink" Target="http://www.booyongconservation.com/fireweed/" TargetMode="External"/><Relationship Id="rId30" Type="http://schemas.openxmlformats.org/officeDocument/2006/relationships/hyperlink" Target="http://www.booyongconservation.com/peach-tropic-beauty/"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1555</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Williams</dc:creator>
  <cp:keywords/>
  <dc:description/>
  <cp:lastModifiedBy>Michelle</cp:lastModifiedBy>
  <cp:revision>33</cp:revision>
  <dcterms:created xsi:type="dcterms:W3CDTF">2016-08-02T22:08:00Z</dcterms:created>
  <dcterms:modified xsi:type="dcterms:W3CDTF">2019-05-05T06:15:00Z</dcterms:modified>
</cp:coreProperties>
</file>